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Light" w:eastAsia="Calibri Light" w:hAnsi="Calibri Light" w:cs="Calibri Light"/>
          <w:color w:val="auto"/>
          <w:sz w:val="22"/>
          <w:szCs w:val="22"/>
          <w:lang w:val="es-CO" w:eastAsia="en-US"/>
        </w:rPr>
        <w:id w:val="425473523"/>
        <w:docPartObj>
          <w:docPartGallery w:val="Table of Contents"/>
          <w:docPartUnique/>
        </w:docPartObj>
      </w:sdtPr>
      <w:sdtEndPr>
        <w:rPr>
          <w:b/>
          <w:bCs/>
        </w:rPr>
      </w:sdtEndPr>
      <w:sdtContent>
        <w:p w14:paraId="69D39F21" w14:textId="25CF8500" w:rsidR="000D20FC" w:rsidRPr="002E3D9F" w:rsidRDefault="00ED2537" w:rsidP="002E3D9F">
          <w:pPr>
            <w:pStyle w:val="TtulodeTDC"/>
            <w:jc w:val="both"/>
            <w:rPr>
              <w:rFonts w:ascii="Calibri Light" w:eastAsia="Calibri Light" w:hAnsi="Calibri Light" w:cs="Calibri Light"/>
              <w:color w:val="auto"/>
              <w:sz w:val="22"/>
              <w:szCs w:val="22"/>
              <w:lang w:val="es-CO" w:eastAsia="en-US"/>
            </w:rPr>
          </w:pPr>
          <w:r w:rsidRPr="00ED2537">
            <w:rPr>
              <w:noProof/>
              <w:lang w:val="es-CO" w:eastAsia="es-CO"/>
            </w:rPr>
            <w:drawing>
              <wp:anchor distT="0" distB="0" distL="114300" distR="114300" simplePos="0" relativeHeight="251681792" behindDoc="0" locked="0" layoutInCell="1" allowOverlap="1" wp14:anchorId="748ACA2A" wp14:editId="5D48AF06">
                <wp:simplePos x="0" y="0"/>
                <wp:positionH relativeFrom="column">
                  <wp:posOffset>-994064</wp:posOffset>
                </wp:positionH>
                <wp:positionV relativeFrom="paragraph">
                  <wp:posOffset>-1118755</wp:posOffset>
                </wp:positionV>
                <wp:extent cx="8063346" cy="1044025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1177" cy="10450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3D43B" w14:textId="5817CE96" w:rsidR="000D20FC" w:rsidRPr="002E3D9F" w:rsidRDefault="000D20FC" w:rsidP="002E3D9F">
          <w:pPr>
            <w:jc w:val="both"/>
            <w:rPr>
              <w:lang w:val="es-CO"/>
            </w:rPr>
          </w:pPr>
          <w:bookmarkStart w:id="0" w:name="_GoBack"/>
          <w:r w:rsidRPr="002E3D9F">
            <w:rPr>
              <w:lang w:val="es-CO"/>
            </w:rPr>
            <w:br w:type="page"/>
          </w:r>
        </w:p>
        <w:bookmarkEnd w:id="0"/>
        <w:p w14:paraId="43390315" w14:textId="77777777" w:rsidR="000D20FC" w:rsidRPr="002E3D9F" w:rsidRDefault="000D20FC" w:rsidP="002E3D9F">
          <w:pPr>
            <w:jc w:val="both"/>
            <w:rPr>
              <w:lang w:val="es-CO"/>
            </w:rPr>
          </w:pPr>
        </w:p>
        <w:p w14:paraId="6330F6B5" w14:textId="77777777" w:rsidR="000D20FC" w:rsidRPr="002E3D9F" w:rsidRDefault="000D20FC" w:rsidP="002E3D9F">
          <w:pPr>
            <w:jc w:val="both"/>
            <w:rPr>
              <w:color w:val="00AF50"/>
              <w:sz w:val="32"/>
              <w:szCs w:val="32"/>
              <w:lang w:val="es-CO"/>
            </w:rPr>
          </w:pPr>
        </w:p>
        <w:p w14:paraId="614FB00D" w14:textId="413C5942" w:rsidR="00064635" w:rsidRPr="002E3D9F" w:rsidRDefault="00064635" w:rsidP="002E3D9F">
          <w:pPr>
            <w:jc w:val="both"/>
            <w:rPr>
              <w:color w:val="00AF50"/>
              <w:sz w:val="32"/>
              <w:szCs w:val="32"/>
              <w:lang w:val="es-CO"/>
            </w:rPr>
          </w:pPr>
          <w:r w:rsidRPr="002E3D9F">
            <w:rPr>
              <w:color w:val="00AF50"/>
              <w:sz w:val="32"/>
              <w:szCs w:val="32"/>
              <w:lang w:val="es-CO"/>
            </w:rPr>
            <w:t>Contenido</w:t>
          </w:r>
        </w:p>
        <w:p w14:paraId="1F2C2F27" w14:textId="77777777" w:rsidR="00CD2FB0" w:rsidRPr="002E3D9F" w:rsidRDefault="00064635" w:rsidP="002E3D9F">
          <w:pPr>
            <w:pStyle w:val="TDC1"/>
            <w:jc w:val="both"/>
            <w:rPr>
              <w:rFonts w:cstheme="minorBidi"/>
            </w:rPr>
          </w:pPr>
          <w:r w:rsidRPr="002E3D9F">
            <w:rPr>
              <w:bCs/>
            </w:rPr>
            <w:fldChar w:fldCharType="begin"/>
          </w:r>
          <w:r w:rsidRPr="002E3D9F">
            <w:rPr>
              <w:bCs/>
            </w:rPr>
            <w:instrText xml:space="preserve"> TOC \o "1-3" \h \z \u </w:instrText>
          </w:r>
          <w:r w:rsidRPr="002E3D9F">
            <w:rPr>
              <w:bCs/>
            </w:rPr>
            <w:fldChar w:fldCharType="separate"/>
          </w:r>
          <w:hyperlink w:anchor="_Toc2935746" w:history="1">
            <w:r w:rsidR="00CD2FB0" w:rsidRPr="002E3D9F">
              <w:rPr>
                <w:rStyle w:val="Hipervnculo"/>
                <w:b/>
              </w:rPr>
              <w:t>Plan de Participación Ciudadana - Agencia Nacional de Minería ANM</w:t>
            </w:r>
            <w:r w:rsidR="00CD2FB0" w:rsidRPr="002E3D9F">
              <w:rPr>
                <w:webHidden/>
              </w:rPr>
              <w:tab/>
            </w:r>
            <w:r w:rsidR="00CD2FB0" w:rsidRPr="002E3D9F">
              <w:rPr>
                <w:webHidden/>
              </w:rPr>
              <w:fldChar w:fldCharType="begin"/>
            </w:r>
            <w:r w:rsidR="00CD2FB0" w:rsidRPr="002E3D9F">
              <w:rPr>
                <w:webHidden/>
              </w:rPr>
              <w:instrText xml:space="preserve"> PAGEREF _Toc2935746 \h </w:instrText>
            </w:r>
            <w:r w:rsidR="00CD2FB0" w:rsidRPr="002E3D9F">
              <w:rPr>
                <w:webHidden/>
              </w:rPr>
            </w:r>
            <w:r w:rsidR="00CD2FB0" w:rsidRPr="002E3D9F">
              <w:rPr>
                <w:webHidden/>
              </w:rPr>
              <w:fldChar w:fldCharType="separate"/>
            </w:r>
            <w:r w:rsidR="005D0969" w:rsidRPr="002E3D9F">
              <w:rPr>
                <w:webHidden/>
              </w:rPr>
              <w:t>3</w:t>
            </w:r>
            <w:r w:rsidR="00CD2FB0" w:rsidRPr="002E3D9F">
              <w:rPr>
                <w:webHidden/>
              </w:rPr>
              <w:fldChar w:fldCharType="end"/>
            </w:r>
          </w:hyperlink>
        </w:p>
        <w:p w14:paraId="7D19A2FC" w14:textId="77777777" w:rsidR="00CD2FB0" w:rsidRPr="002E3D9F" w:rsidRDefault="00AD1145" w:rsidP="002E3D9F">
          <w:pPr>
            <w:pStyle w:val="TDC1"/>
            <w:jc w:val="both"/>
            <w:rPr>
              <w:rFonts w:cstheme="minorBidi"/>
            </w:rPr>
          </w:pPr>
          <w:hyperlink w:anchor="_Toc2935747" w:history="1">
            <w:r w:rsidR="00CD2FB0" w:rsidRPr="002E3D9F">
              <w:rPr>
                <w:rStyle w:val="Hipervnculo"/>
                <w:b/>
              </w:rPr>
              <w:t>Introducción</w:t>
            </w:r>
            <w:r w:rsidR="00CD2FB0" w:rsidRPr="002E3D9F">
              <w:rPr>
                <w:webHidden/>
              </w:rPr>
              <w:tab/>
            </w:r>
            <w:r w:rsidR="00CD2FB0" w:rsidRPr="002E3D9F">
              <w:rPr>
                <w:webHidden/>
              </w:rPr>
              <w:fldChar w:fldCharType="begin"/>
            </w:r>
            <w:r w:rsidR="00CD2FB0" w:rsidRPr="002E3D9F">
              <w:rPr>
                <w:webHidden/>
              </w:rPr>
              <w:instrText xml:space="preserve"> PAGEREF _Toc2935747 \h </w:instrText>
            </w:r>
            <w:r w:rsidR="00CD2FB0" w:rsidRPr="002E3D9F">
              <w:rPr>
                <w:webHidden/>
              </w:rPr>
            </w:r>
            <w:r w:rsidR="00CD2FB0" w:rsidRPr="002E3D9F">
              <w:rPr>
                <w:webHidden/>
              </w:rPr>
              <w:fldChar w:fldCharType="separate"/>
            </w:r>
            <w:r w:rsidR="005D0969" w:rsidRPr="002E3D9F">
              <w:rPr>
                <w:webHidden/>
              </w:rPr>
              <w:t>4</w:t>
            </w:r>
            <w:r w:rsidR="00CD2FB0" w:rsidRPr="002E3D9F">
              <w:rPr>
                <w:webHidden/>
              </w:rPr>
              <w:fldChar w:fldCharType="end"/>
            </w:r>
          </w:hyperlink>
        </w:p>
        <w:p w14:paraId="5B8EAA1C" w14:textId="77777777" w:rsidR="00CD2FB0" w:rsidRPr="002E3D9F" w:rsidRDefault="00AD1145" w:rsidP="002E3D9F">
          <w:pPr>
            <w:pStyle w:val="TDC1"/>
            <w:jc w:val="both"/>
            <w:rPr>
              <w:rFonts w:cstheme="minorBidi"/>
            </w:rPr>
          </w:pPr>
          <w:hyperlink w:anchor="_Toc2935748" w:history="1">
            <w:r w:rsidR="00CD2FB0" w:rsidRPr="002E3D9F">
              <w:rPr>
                <w:rStyle w:val="Hipervnculo"/>
                <w:b/>
                <w:spacing w:val="-23"/>
              </w:rPr>
              <w:t>1.</w:t>
            </w:r>
            <w:r w:rsidR="00CD2FB0" w:rsidRPr="002E3D9F">
              <w:rPr>
                <w:rFonts w:cstheme="minorBidi"/>
              </w:rPr>
              <w:tab/>
            </w:r>
            <w:r w:rsidR="00CD2FB0" w:rsidRPr="002E3D9F">
              <w:rPr>
                <w:rStyle w:val="Hipervnculo"/>
                <w:b/>
                <w:spacing w:val="-3"/>
              </w:rPr>
              <w:t>Información</w:t>
            </w:r>
            <w:r w:rsidR="00CD2FB0" w:rsidRPr="002E3D9F">
              <w:rPr>
                <w:rStyle w:val="Hipervnculo"/>
                <w:b/>
                <w:spacing w:val="-4"/>
              </w:rPr>
              <w:t xml:space="preserve"> </w:t>
            </w:r>
            <w:r w:rsidR="00CD2FB0" w:rsidRPr="002E3D9F">
              <w:rPr>
                <w:rStyle w:val="Hipervnculo"/>
                <w:b/>
                <w:spacing w:val="-3"/>
              </w:rPr>
              <w:t>General</w:t>
            </w:r>
            <w:r w:rsidR="00CD2FB0" w:rsidRPr="002E3D9F">
              <w:rPr>
                <w:webHidden/>
              </w:rPr>
              <w:tab/>
            </w:r>
            <w:r w:rsidR="00CD2FB0" w:rsidRPr="002E3D9F">
              <w:rPr>
                <w:webHidden/>
              </w:rPr>
              <w:fldChar w:fldCharType="begin"/>
            </w:r>
            <w:r w:rsidR="00CD2FB0" w:rsidRPr="002E3D9F">
              <w:rPr>
                <w:webHidden/>
              </w:rPr>
              <w:instrText xml:space="preserve"> PAGEREF _Toc2935748 \h </w:instrText>
            </w:r>
            <w:r w:rsidR="00CD2FB0" w:rsidRPr="002E3D9F">
              <w:rPr>
                <w:webHidden/>
              </w:rPr>
            </w:r>
            <w:r w:rsidR="00CD2FB0" w:rsidRPr="002E3D9F">
              <w:rPr>
                <w:webHidden/>
              </w:rPr>
              <w:fldChar w:fldCharType="separate"/>
            </w:r>
            <w:r w:rsidR="005D0969" w:rsidRPr="002E3D9F">
              <w:rPr>
                <w:webHidden/>
              </w:rPr>
              <w:t>5</w:t>
            </w:r>
            <w:r w:rsidR="00CD2FB0" w:rsidRPr="002E3D9F">
              <w:rPr>
                <w:webHidden/>
              </w:rPr>
              <w:fldChar w:fldCharType="end"/>
            </w:r>
          </w:hyperlink>
        </w:p>
        <w:p w14:paraId="0B20EB16" w14:textId="77777777" w:rsidR="00CD2FB0" w:rsidRPr="002E3D9F" w:rsidRDefault="00AD1145" w:rsidP="002E3D9F">
          <w:pPr>
            <w:pStyle w:val="TDC2"/>
            <w:jc w:val="both"/>
            <w:rPr>
              <w:rFonts w:cstheme="minorBidi"/>
              <w:noProof/>
              <w:lang w:val="es-CO"/>
            </w:rPr>
          </w:pPr>
          <w:hyperlink w:anchor="_Toc2935749" w:history="1">
            <w:r w:rsidR="00CD2FB0" w:rsidRPr="002E3D9F">
              <w:rPr>
                <w:rStyle w:val="Hipervnculo"/>
                <w:noProof/>
                <w:spacing w:val="-29"/>
                <w:lang w:val="es-CO"/>
              </w:rPr>
              <w:t>a.</w:t>
            </w:r>
            <w:r w:rsidR="00CD2FB0" w:rsidRPr="002E3D9F">
              <w:rPr>
                <w:rFonts w:cstheme="minorBidi"/>
                <w:noProof/>
                <w:lang w:val="es-CO"/>
              </w:rPr>
              <w:tab/>
            </w:r>
            <w:r w:rsidR="00CD2FB0" w:rsidRPr="002E3D9F">
              <w:rPr>
                <w:rStyle w:val="Hipervnculo"/>
                <w:noProof/>
                <w:lang w:val="es-CO"/>
              </w:rPr>
              <w:t>Misión</w:t>
            </w:r>
            <w:r w:rsidR="00CD2FB0" w:rsidRPr="002E3D9F">
              <w:rPr>
                <w:noProof/>
                <w:webHidden/>
                <w:lang w:val="es-CO"/>
              </w:rPr>
              <w:tab/>
            </w:r>
            <w:r w:rsidR="00CD2FB0" w:rsidRPr="002E3D9F">
              <w:rPr>
                <w:noProof/>
                <w:webHidden/>
                <w:lang w:val="es-CO"/>
              </w:rPr>
              <w:fldChar w:fldCharType="begin"/>
            </w:r>
            <w:r w:rsidR="00CD2FB0" w:rsidRPr="002E3D9F">
              <w:rPr>
                <w:noProof/>
                <w:webHidden/>
                <w:lang w:val="es-CO"/>
              </w:rPr>
              <w:instrText xml:space="preserve"> PAGEREF _Toc2935749 \h </w:instrText>
            </w:r>
            <w:r w:rsidR="00CD2FB0" w:rsidRPr="002E3D9F">
              <w:rPr>
                <w:noProof/>
                <w:webHidden/>
                <w:lang w:val="es-CO"/>
              </w:rPr>
            </w:r>
            <w:r w:rsidR="00CD2FB0" w:rsidRPr="002E3D9F">
              <w:rPr>
                <w:noProof/>
                <w:webHidden/>
                <w:lang w:val="es-CO"/>
              </w:rPr>
              <w:fldChar w:fldCharType="separate"/>
            </w:r>
            <w:r w:rsidR="005D0969" w:rsidRPr="002E3D9F">
              <w:rPr>
                <w:noProof/>
                <w:webHidden/>
                <w:lang w:val="es-CO"/>
              </w:rPr>
              <w:t>5</w:t>
            </w:r>
            <w:r w:rsidR="00CD2FB0" w:rsidRPr="002E3D9F">
              <w:rPr>
                <w:noProof/>
                <w:webHidden/>
                <w:lang w:val="es-CO"/>
              </w:rPr>
              <w:fldChar w:fldCharType="end"/>
            </w:r>
          </w:hyperlink>
        </w:p>
        <w:p w14:paraId="08E76896" w14:textId="77777777" w:rsidR="00CD2FB0" w:rsidRPr="002E3D9F" w:rsidRDefault="00AD1145" w:rsidP="002E3D9F">
          <w:pPr>
            <w:pStyle w:val="TDC2"/>
            <w:jc w:val="both"/>
            <w:rPr>
              <w:rFonts w:cstheme="minorBidi"/>
              <w:noProof/>
              <w:lang w:val="es-CO"/>
            </w:rPr>
          </w:pPr>
          <w:hyperlink w:anchor="_Toc2935750" w:history="1">
            <w:r w:rsidR="00CD2FB0" w:rsidRPr="002E3D9F">
              <w:rPr>
                <w:rStyle w:val="Hipervnculo"/>
                <w:noProof/>
                <w:spacing w:val="-29"/>
                <w:lang w:val="es-CO"/>
              </w:rPr>
              <w:t>b.</w:t>
            </w:r>
            <w:r w:rsidR="00CD2FB0" w:rsidRPr="002E3D9F">
              <w:rPr>
                <w:rFonts w:cstheme="minorBidi"/>
                <w:noProof/>
                <w:lang w:val="es-CO"/>
              </w:rPr>
              <w:tab/>
            </w:r>
            <w:r w:rsidR="00CD2FB0" w:rsidRPr="002E3D9F">
              <w:rPr>
                <w:rStyle w:val="Hipervnculo"/>
                <w:noProof/>
                <w:lang w:val="es-CO"/>
              </w:rPr>
              <w:t>Visión</w:t>
            </w:r>
            <w:r w:rsidR="00CD2FB0" w:rsidRPr="002E3D9F">
              <w:rPr>
                <w:noProof/>
                <w:webHidden/>
                <w:lang w:val="es-CO"/>
              </w:rPr>
              <w:tab/>
            </w:r>
            <w:r w:rsidR="00CD2FB0" w:rsidRPr="002E3D9F">
              <w:rPr>
                <w:noProof/>
                <w:webHidden/>
                <w:lang w:val="es-CO"/>
              </w:rPr>
              <w:fldChar w:fldCharType="begin"/>
            </w:r>
            <w:r w:rsidR="00CD2FB0" w:rsidRPr="002E3D9F">
              <w:rPr>
                <w:noProof/>
                <w:webHidden/>
                <w:lang w:val="es-CO"/>
              </w:rPr>
              <w:instrText xml:space="preserve"> PAGEREF _Toc2935750 \h </w:instrText>
            </w:r>
            <w:r w:rsidR="00CD2FB0" w:rsidRPr="002E3D9F">
              <w:rPr>
                <w:noProof/>
                <w:webHidden/>
                <w:lang w:val="es-CO"/>
              </w:rPr>
            </w:r>
            <w:r w:rsidR="00CD2FB0" w:rsidRPr="002E3D9F">
              <w:rPr>
                <w:noProof/>
                <w:webHidden/>
                <w:lang w:val="es-CO"/>
              </w:rPr>
              <w:fldChar w:fldCharType="separate"/>
            </w:r>
            <w:r w:rsidR="005D0969" w:rsidRPr="002E3D9F">
              <w:rPr>
                <w:noProof/>
                <w:webHidden/>
                <w:lang w:val="es-CO"/>
              </w:rPr>
              <w:t>5</w:t>
            </w:r>
            <w:r w:rsidR="00CD2FB0" w:rsidRPr="002E3D9F">
              <w:rPr>
                <w:noProof/>
                <w:webHidden/>
                <w:lang w:val="es-CO"/>
              </w:rPr>
              <w:fldChar w:fldCharType="end"/>
            </w:r>
          </w:hyperlink>
        </w:p>
        <w:p w14:paraId="1EE62856" w14:textId="77D82A8A" w:rsidR="00CD2FB0" w:rsidRPr="002E3D9F" w:rsidRDefault="00AD1145" w:rsidP="002E3D9F">
          <w:pPr>
            <w:pStyle w:val="TDC2"/>
            <w:jc w:val="both"/>
            <w:rPr>
              <w:rFonts w:cstheme="minorBidi"/>
              <w:noProof/>
              <w:lang w:val="es-CO"/>
            </w:rPr>
          </w:pPr>
          <w:hyperlink w:anchor="_Toc2935751" w:history="1">
            <w:r w:rsidR="00CD2FB0" w:rsidRPr="002E3D9F">
              <w:rPr>
                <w:rStyle w:val="Hipervnculo"/>
                <w:b/>
                <w:noProof/>
                <w:spacing w:val="-29"/>
                <w:lang w:val="es-CO"/>
              </w:rPr>
              <w:t>c.</w:t>
            </w:r>
            <w:r w:rsidR="00CD2FB0" w:rsidRPr="002E3D9F">
              <w:rPr>
                <w:rFonts w:cstheme="minorBidi"/>
                <w:noProof/>
                <w:lang w:val="es-CO"/>
              </w:rPr>
              <w:tab/>
            </w:r>
            <w:r w:rsidR="00CD2FB0" w:rsidRPr="002E3D9F">
              <w:rPr>
                <w:rStyle w:val="Hipervnculo"/>
                <w:b/>
                <w:noProof/>
                <w:spacing w:val="-3"/>
                <w:lang w:val="es-CO"/>
              </w:rPr>
              <w:t>Estructura</w:t>
            </w:r>
            <w:r w:rsidR="00CD2FB0" w:rsidRPr="002E3D9F">
              <w:rPr>
                <w:rStyle w:val="Hipervnculo"/>
                <w:b/>
                <w:noProof/>
                <w:spacing w:val="-6"/>
                <w:lang w:val="es-CO"/>
              </w:rPr>
              <w:t xml:space="preserve"> </w:t>
            </w:r>
            <w:r w:rsidR="00CD2FB0" w:rsidRPr="002E3D9F">
              <w:rPr>
                <w:rStyle w:val="Hipervnculo"/>
                <w:b/>
                <w:noProof/>
                <w:spacing w:val="-3"/>
                <w:lang w:val="es-CO"/>
              </w:rPr>
              <w:t>Organizacional</w:t>
            </w:r>
            <w:r w:rsidR="00CD2FB0" w:rsidRPr="002E3D9F">
              <w:rPr>
                <w:noProof/>
                <w:webHidden/>
                <w:lang w:val="es-CO"/>
              </w:rPr>
              <w:tab/>
            </w:r>
            <w:r w:rsidR="00CD2FB0" w:rsidRPr="002E3D9F">
              <w:rPr>
                <w:noProof/>
                <w:webHidden/>
                <w:lang w:val="es-CO"/>
              </w:rPr>
              <w:fldChar w:fldCharType="begin"/>
            </w:r>
            <w:r w:rsidR="00CD2FB0" w:rsidRPr="002E3D9F">
              <w:rPr>
                <w:noProof/>
                <w:webHidden/>
                <w:lang w:val="es-CO"/>
              </w:rPr>
              <w:instrText xml:space="preserve"> PAGEREF _Toc2935751 \h </w:instrText>
            </w:r>
            <w:r w:rsidR="00CD2FB0" w:rsidRPr="002E3D9F">
              <w:rPr>
                <w:noProof/>
                <w:webHidden/>
                <w:lang w:val="es-CO"/>
              </w:rPr>
            </w:r>
            <w:r w:rsidR="00CD2FB0" w:rsidRPr="002E3D9F">
              <w:rPr>
                <w:noProof/>
                <w:webHidden/>
                <w:lang w:val="es-CO"/>
              </w:rPr>
              <w:fldChar w:fldCharType="separate"/>
            </w:r>
            <w:r w:rsidR="005D0969" w:rsidRPr="002E3D9F">
              <w:rPr>
                <w:noProof/>
                <w:webHidden/>
                <w:lang w:val="es-CO"/>
              </w:rPr>
              <w:t>5</w:t>
            </w:r>
            <w:r w:rsidR="00CD2FB0" w:rsidRPr="002E3D9F">
              <w:rPr>
                <w:noProof/>
                <w:webHidden/>
                <w:lang w:val="es-CO"/>
              </w:rPr>
              <w:fldChar w:fldCharType="end"/>
            </w:r>
          </w:hyperlink>
        </w:p>
        <w:p w14:paraId="7EA61F50" w14:textId="77777777" w:rsidR="00CD2FB0" w:rsidRPr="002E3D9F" w:rsidRDefault="00AD1145" w:rsidP="002E3D9F">
          <w:pPr>
            <w:pStyle w:val="TDC1"/>
            <w:jc w:val="both"/>
            <w:rPr>
              <w:rFonts w:cstheme="minorBidi"/>
            </w:rPr>
          </w:pPr>
          <w:hyperlink w:anchor="_Toc2935753" w:history="1">
            <w:r w:rsidR="00CD2FB0" w:rsidRPr="002E3D9F">
              <w:rPr>
                <w:rStyle w:val="Hipervnculo"/>
                <w:b/>
                <w:spacing w:val="-23"/>
              </w:rPr>
              <w:t>3.</w:t>
            </w:r>
            <w:r w:rsidR="00CD2FB0" w:rsidRPr="002E3D9F">
              <w:rPr>
                <w:rFonts w:cstheme="minorBidi"/>
              </w:rPr>
              <w:tab/>
            </w:r>
            <w:r w:rsidR="00CD2FB0" w:rsidRPr="002E3D9F">
              <w:rPr>
                <w:rStyle w:val="Hipervnculo"/>
                <w:b/>
                <w:spacing w:val="-3"/>
              </w:rPr>
              <w:t>Objetivos</w:t>
            </w:r>
            <w:r w:rsidR="00CD2FB0" w:rsidRPr="002E3D9F">
              <w:rPr>
                <w:rStyle w:val="Hipervnculo"/>
                <w:b/>
                <w:spacing w:val="-7"/>
              </w:rPr>
              <w:t xml:space="preserve"> </w:t>
            </w:r>
            <w:r w:rsidR="00CD2FB0" w:rsidRPr="002E3D9F">
              <w:rPr>
                <w:rStyle w:val="Hipervnculo"/>
                <w:b/>
                <w:spacing w:val="-3"/>
              </w:rPr>
              <w:t>Específicos</w:t>
            </w:r>
            <w:r w:rsidR="00CD2FB0" w:rsidRPr="002E3D9F">
              <w:rPr>
                <w:webHidden/>
              </w:rPr>
              <w:tab/>
            </w:r>
            <w:r w:rsidR="00CD2FB0" w:rsidRPr="002E3D9F">
              <w:rPr>
                <w:webHidden/>
              </w:rPr>
              <w:fldChar w:fldCharType="begin"/>
            </w:r>
            <w:r w:rsidR="00CD2FB0" w:rsidRPr="002E3D9F">
              <w:rPr>
                <w:webHidden/>
              </w:rPr>
              <w:instrText xml:space="preserve"> PAGEREF _Toc2935753 \h </w:instrText>
            </w:r>
            <w:r w:rsidR="00CD2FB0" w:rsidRPr="002E3D9F">
              <w:rPr>
                <w:webHidden/>
              </w:rPr>
            </w:r>
            <w:r w:rsidR="00CD2FB0" w:rsidRPr="002E3D9F">
              <w:rPr>
                <w:webHidden/>
              </w:rPr>
              <w:fldChar w:fldCharType="separate"/>
            </w:r>
            <w:r w:rsidR="005D0969" w:rsidRPr="002E3D9F">
              <w:rPr>
                <w:webHidden/>
              </w:rPr>
              <w:t>6</w:t>
            </w:r>
            <w:r w:rsidR="00CD2FB0" w:rsidRPr="002E3D9F">
              <w:rPr>
                <w:webHidden/>
              </w:rPr>
              <w:fldChar w:fldCharType="end"/>
            </w:r>
          </w:hyperlink>
        </w:p>
        <w:p w14:paraId="460C497B" w14:textId="77777777" w:rsidR="00CD2FB0" w:rsidRPr="002E3D9F" w:rsidRDefault="00AD1145" w:rsidP="002E3D9F">
          <w:pPr>
            <w:pStyle w:val="TDC1"/>
            <w:jc w:val="both"/>
            <w:rPr>
              <w:rFonts w:cstheme="minorBidi"/>
            </w:rPr>
          </w:pPr>
          <w:hyperlink w:anchor="_Toc2935754" w:history="1">
            <w:r w:rsidR="00CD2FB0" w:rsidRPr="002E3D9F">
              <w:rPr>
                <w:rStyle w:val="Hipervnculo"/>
                <w:b/>
                <w:spacing w:val="-23"/>
              </w:rPr>
              <w:t>4.</w:t>
            </w:r>
            <w:r w:rsidR="00CD2FB0" w:rsidRPr="002E3D9F">
              <w:rPr>
                <w:rFonts w:cstheme="minorBidi"/>
              </w:rPr>
              <w:tab/>
            </w:r>
            <w:r w:rsidR="00CD2FB0" w:rsidRPr="002E3D9F">
              <w:rPr>
                <w:rStyle w:val="Hipervnculo"/>
                <w:b/>
                <w:spacing w:val="-3"/>
              </w:rPr>
              <w:t>Alcance</w:t>
            </w:r>
            <w:r w:rsidR="00CD2FB0" w:rsidRPr="002E3D9F">
              <w:rPr>
                <w:webHidden/>
              </w:rPr>
              <w:tab/>
            </w:r>
            <w:r w:rsidR="00CD2FB0" w:rsidRPr="002E3D9F">
              <w:rPr>
                <w:webHidden/>
              </w:rPr>
              <w:fldChar w:fldCharType="begin"/>
            </w:r>
            <w:r w:rsidR="00CD2FB0" w:rsidRPr="002E3D9F">
              <w:rPr>
                <w:webHidden/>
              </w:rPr>
              <w:instrText xml:space="preserve"> PAGEREF _Toc2935754 \h </w:instrText>
            </w:r>
            <w:r w:rsidR="00CD2FB0" w:rsidRPr="002E3D9F">
              <w:rPr>
                <w:webHidden/>
              </w:rPr>
            </w:r>
            <w:r w:rsidR="00CD2FB0" w:rsidRPr="002E3D9F">
              <w:rPr>
                <w:webHidden/>
              </w:rPr>
              <w:fldChar w:fldCharType="separate"/>
            </w:r>
            <w:r w:rsidR="005D0969" w:rsidRPr="002E3D9F">
              <w:rPr>
                <w:webHidden/>
              </w:rPr>
              <w:t>6</w:t>
            </w:r>
            <w:r w:rsidR="00CD2FB0" w:rsidRPr="002E3D9F">
              <w:rPr>
                <w:webHidden/>
              </w:rPr>
              <w:fldChar w:fldCharType="end"/>
            </w:r>
          </w:hyperlink>
        </w:p>
        <w:p w14:paraId="606BD29E" w14:textId="77777777" w:rsidR="00CD2FB0" w:rsidRPr="002E3D9F" w:rsidRDefault="00AD1145" w:rsidP="002E3D9F">
          <w:pPr>
            <w:pStyle w:val="TDC1"/>
            <w:jc w:val="both"/>
            <w:rPr>
              <w:rFonts w:cstheme="minorBidi"/>
            </w:rPr>
          </w:pPr>
          <w:hyperlink w:anchor="_Toc2935755" w:history="1">
            <w:r w:rsidR="00CD2FB0" w:rsidRPr="002E3D9F">
              <w:rPr>
                <w:rStyle w:val="Hipervnculo"/>
                <w:b/>
                <w:spacing w:val="-23"/>
              </w:rPr>
              <w:t>5.</w:t>
            </w:r>
            <w:r w:rsidR="00CD2FB0" w:rsidRPr="002E3D9F">
              <w:rPr>
                <w:rFonts w:cstheme="minorBidi"/>
              </w:rPr>
              <w:tab/>
            </w:r>
            <w:r w:rsidR="00CD2FB0" w:rsidRPr="002E3D9F">
              <w:rPr>
                <w:rStyle w:val="Hipervnculo"/>
                <w:b/>
                <w:spacing w:val="-3"/>
              </w:rPr>
              <w:t>Marco  Legal – Normativa</w:t>
            </w:r>
            <w:r w:rsidR="00CD2FB0" w:rsidRPr="002E3D9F">
              <w:rPr>
                <w:webHidden/>
              </w:rPr>
              <w:tab/>
            </w:r>
            <w:r w:rsidR="00CD2FB0" w:rsidRPr="002E3D9F">
              <w:rPr>
                <w:webHidden/>
              </w:rPr>
              <w:fldChar w:fldCharType="begin"/>
            </w:r>
            <w:r w:rsidR="00CD2FB0" w:rsidRPr="002E3D9F">
              <w:rPr>
                <w:webHidden/>
              </w:rPr>
              <w:instrText xml:space="preserve"> PAGEREF _Toc2935755 \h </w:instrText>
            </w:r>
            <w:r w:rsidR="00CD2FB0" w:rsidRPr="002E3D9F">
              <w:rPr>
                <w:webHidden/>
              </w:rPr>
            </w:r>
            <w:r w:rsidR="00CD2FB0" w:rsidRPr="002E3D9F">
              <w:rPr>
                <w:webHidden/>
              </w:rPr>
              <w:fldChar w:fldCharType="separate"/>
            </w:r>
            <w:r w:rsidR="005D0969" w:rsidRPr="002E3D9F">
              <w:rPr>
                <w:webHidden/>
              </w:rPr>
              <w:t>7</w:t>
            </w:r>
            <w:r w:rsidR="00CD2FB0" w:rsidRPr="002E3D9F">
              <w:rPr>
                <w:webHidden/>
              </w:rPr>
              <w:fldChar w:fldCharType="end"/>
            </w:r>
          </w:hyperlink>
        </w:p>
        <w:p w14:paraId="237BD68F" w14:textId="77777777" w:rsidR="00CD2FB0" w:rsidRPr="002E3D9F" w:rsidRDefault="00AD1145" w:rsidP="002E3D9F">
          <w:pPr>
            <w:pStyle w:val="TDC1"/>
            <w:jc w:val="both"/>
            <w:rPr>
              <w:rFonts w:cstheme="minorBidi"/>
            </w:rPr>
          </w:pPr>
          <w:hyperlink w:anchor="_Toc2935756" w:history="1">
            <w:r w:rsidR="00CD2FB0" w:rsidRPr="002E3D9F">
              <w:rPr>
                <w:rStyle w:val="Hipervnculo"/>
                <w:b/>
                <w:spacing w:val="-23"/>
              </w:rPr>
              <w:t>6.</w:t>
            </w:r>
            <w:r w:rsidR="00CD2FB0" w:rsidRPr="002E3D9F">
              <w:rPr>
                <w:rFonts w:cstheme="minorBidi"/>
              </w:rPr>
              <w:tab/>
            </w:r>
            <w:r w:rsidR="00CD2FB0" w:rsidRPr="002E3D9F">
              <w:rPr>
                <w:rStyle w:val="Hipervnculo"/>
                <w:b/>
                <w:spacing w:val="-3"/>
              </w:rPr>
              <w:t>Conceptos</w:t>
            </w:r>
            <w:r w:rsidR="00CD2FB0" w:rsidRPr="002E3D9F">
              <w:rPr>
                <w:webHidden/>
              </w:rPr>
              <w:tab/>
            </w:r>
            <w:r w:rsidR="00CD2FB0" w:rsidRPr="002E3D9F">
              <w:rPr>
                <w:webHidden/>
              </w:rPr>
              <w:fldChar w:fldCharType="begin"/>
            </w:r>
            <w:r w:rsidR="00CD2FB0" w:rsidRPr="002E3D9F">
              <w:rPr>
                <w:webHidden/>
              </w:rPr>
              <w:instrText xml:space="preserve"> PAGEREF _Toc2935756 \h </w:instrText>
            </w:r>
            <w:r w:rsidR="00CD2FB0" w:rsidRPr="002E3D9F">
              <w:rPr>
                <w:webHidden/>
              </w:rPr>
            </w:r>
            <w:r w:rsidR="00CD2FB0" w:rsidRPr="002E3D9F">
              <w:rPr>
                <w:webHidden/>
              </w:rPr>
              <w:fldChar w:fldCharType="separate"/>
            </w:r>
            <w:r w:rsidR="005D0969" w:rsidRPr="002E3D9F">
              <w:rPr>
                <w:webHidden/>
              </w:rPr>
              <w:t>8</w:t>
            </w:r>
            <w:r w:rsidR="00CD2FB0" w:rsidRPr="002E3D9F">
              <w:rPr>
                <w:webHidden/>
              </w:rPr>
              <w:fldChar w:fldCharType="end"/>
            </w:r>
          </w:hyperlink>
        </w:p>
        <w:p w14:paraId="60E2F9A6" w14:textId="77777777" w:rsidR="00CD2FB0" w:rsidRPr="002E3D9F" w:rsidRDefault="00AD1145" w:rsidP="002E3D9F">
          <w:pPr>
            <w:pStyle w:val="TDC2"/>
            <w:jc w:val="both"/>
            <w:rPr>
              <w:rFonts w:cstheme="minorBidi"/>
              <w:noProof/>
              <w:lang w:val="es-CO"/>
            </w:rPr>
          </w:pPr>
          <w:hyperlink w:anchor="_Toc2935757" w:history="1">
            <w:r w:rsidR="00CD2FB0" w:rsidRPr="002E3D9F">
              <w:rPr>
                <w:rStyle w:val="Hipervnculo"/>
                <w:noProof/>
                <w:spacing w:val="-3"/>
                <w:lang w:val="es-CO"/>
              </w:rPr>
              <w:t>6.1.</w:t>
            </w:r>
            <w:r w:rsidR="00CD2FB0" w:rsidRPr="002E3D9F">
              <w:rPr>
                <w:rFonts w:cstheme="minorBidi"/>
                <w:noProof/>
                <w:lang w:val="es-CO"/>
              </w:rPr>
              <w:tab/>
            </w:r>
            <w:r w:rsidR="00CD2FB0" w:rsidRPr="002E3D9F">
              <w:rPr>
                <w:rStyle w:val="Hipervnculo"/>
                <w:noProof/>
                <w:lang w:val="es-CO"/>
              </w:rPr>
              <w:t>Participación Ciudadana.</w:t>
            </w:r>
            <w:r w:rsidR="00CD2FB0" w:rsidRPr="002E3D9F">
              <w:rPr>
                <w:noProof/>
                <w:webHidden/>
                <w:lang w:val="es-CO"/>
              </w:rPr>
              <w:tab/>
            </w:r>
            <w:r w:rsidR="00CD2FB0" w:rsidRPr="002E3D9F">
              <w:rPr>
                <w:noProof/>
                <w:webHidden/>
                <w:lang w:val="es-CO"/>
              </w:rPr>
              <w:fldChar w:fldCharType="begin"/>
            </w:r>
            <w:r w:rsidR="00CD2FB0" w:rsidRPr="002E3D9F">
              <w:rPr>
                <w:noProof/>
                <w:webHidden/>
                <w:lang w:val="es-CO"/>
              </w:rPr>
              <w:instrText xml:space="preserve"> PAGEREF _Toc2935757 \h </w:instrText>
            </w:r>
            <w:r w:rsidR="00CD2FB0" w:rsidRPr="002E3D9F">
              <w:rPr>
                <w:noProof/>
                <w:webHidden/>
                <w:lang w:val="es-CO"/>
              </w:rPr>
            </w:r>
            <w:r w:rsidR="00CD2FB0" w:rsidRPr="002E3D9F">
              <w:rPr>
                <w:noProof/>
                <w:webHidden/>
                <w:lang w:val="es-CO"/>
              </w:rPr>
              <w:fldChar w:fldCharType="separate"/>
            </w:r>
            <w:r w:rsidR="005D0969" w:rsidRPr="002E3D9F">
              <w:rPr>
                <w:noProof/>
                <w:webHidden/>
                <w:lang w:val="es-CO"/>
              </w:rPr>
              <w:t>8</w:t>
            </w:r>
            <w:r w:rsidR="00CD2FB0" w:rsidRPr="002E3D9F">
              <w:rPr>
                <w:noProof/>
                <w:webHidden/>
                <w:lang w:val="es-CO"/>
              </w:rPr>
              <w:fldChar w:fldCharType="end"/>
            </w:r>
          </w:hyperlink>
        </w:p>
        <w:p w14:paraId="3E5567C6" w14:textId="77777777" w:rsidR="00CD2FB0" w:rsidRPr="002E3D9F" w:rsidRDefault="00AD1145" w:rsidP="002E3D9F">
          <w:pPr>
            <w:pStyle w:val="TDC2"/>
            <w:jc w:val="both"/>
            <w:rPr>
              <w:rFonts w:cstheme="minorBidi"/>
              <w:noProof/>
              <w:lang w:val="es-CO"/>
            </w:rPr>
          </w:pPr>
          <w:hyperlink w:anchor="_Toc2935760" w:history="1">
            <w:r w:rsidR="00CD2FB0" w:rsidRPr="002E3D9F">
              <w:rPr>
                <w:rStyle w:val="Hipervnculo"/>
                <w:noProof/>
                <w:spacing w:val="-3"/>
                <w:lang w:val="es-CO"/>
              </w:rPr>
              <w:t>6.2.</w:t>
            </w:r>
            <w:r w:rsidR="00CD2FB0" w:rsidRPr="002E3D9F">
              <w:rPr>
                <w:rFonts w:cstheme="minorBidi"/>
                <w:noProof/>
                <w:lang w:val="es-CO"/>
              </w:rPr>
              <w:tab/>
            </w:r>
            <w:r w:rsidR="00CD2FB0" w:rsidRPr="002E3D9F">
              <w:rPr>
                <w:rStyle w:val="Hipervnculo"/>
                <w:noProof/>
                <w:lang w:val="es-CO"/>
              </w:rPr>
              <w:t>Control social.</w:t>
            </w:r>
            <w:r w:rsidR="00CD2FB0" w:rsidRPr="002E3D9F">
              <w:rPr>
                <w:noProof/>
                <w:webHidden/>
                <w:lang w:val="es-CO"/>
              </w:rPr>
              <w:tab/>
            </w:r>
            <w:r w:rsidR="00CD2FB0" w:rsidRPr="002E3D9F">
              <w:rPr>
                <w:noProof/>
                <w:webHidden/>
                <w:lang w:val="es-CO"/>
              </w:rPr>
              <w:fldChar w:fldCharType="begin"/>
            </w:r>
            <w:r w:rsidR="00CD2FB0" w:rsidRPr="002E3D9F">
              <w:rPr>
                <w:noProof/>
                <w:webHidden/>
                <w:lang w:val="es-CO"/>
              </w:rPr>
              <w:instrText xml:space="preserve"> PAGEREF _Toc2935760 \h </w:instrText>
            </w:r>
            <w:r w:rsidR="00CD2FB0" w:rsidRPr="002E3D9F">
              <w:rPr>
                <w:noProof/>
                <w:webHidden/>
                <w:lang w:val="es-CO"/>
              </w:rPr>
            </w:r>
            <w:r w:rsidR="00CD2FB0" w:rsidRPr="002E3D9F">
              <w:rPr>
                <w:noProof/>
                <w:webHidden/>
                <w:lang w:val="es-CO"/>
              </w:rPr>
              <w:fldChar w:fldCharType="separate"/>
            </w:r>
            <w:r w:rsidR="005D0969" w:rsidRPr="002E3D9F">
              <w:rPr>
                <w:noProof/>
                <w:webHidden/>
                <w:lang w:val="es-CO"/>
              </w:rPr>
              <w:t>8</w:t>
            </w:r>
            <w:r w:rsidR="00CD2FB0" w:rsidRPr="002E3D9F">
              <w:rPr>
                <w:noProof/>
                <w:webHidden/>
                <w:lang w:val="es-CO"/>
              </w:rPr>
              <w:fldChar w:fldCharType="end"/>
            </w:r>
          </w:hyperlink>
        </w:p>
        <w:p w14:paraId="1EA79BEF" w14:textId="0151C22D" w:rsidR="00CD2FB0" w:rsidRPr="002E3D9F" w:rsidRDefault="00AD1145" w:rsidP="002E3D9F">
          <w:pPr>
            <w:pStyle w:val="TDC1"/>
            <w:jc w:val="both"/>
            <w:rPr>
              <w:rFonts w:cstheme="minorBidi"/>
            </w:rPr>
          </w:pPr>
          <w:hyperlink w:anchor="_Toc2935762" w:history="1">
            <w:r w:rsidR="00CD2FB0" w:rsidRPr="002E3D9F">
              <w:rPr>
                <w:rStyle w:val="Hipervnculo"/>
              </w:rPr>
              <w:t>6.3.</w:t>
            </w:r>
            <w:r w:rsidR="00CD2FB0" w:rsidRPr="002E3D9F">
              <w:rPr>
                <w:rFonts w:cstheme="minorBidi"/>
              </w:rPr>
              <w:tab/>
            </w:r>
            <w:r w:rsidR="00CD2FB0" w:rsidRPr="002E3D9F">
              <w:rPr>
                <w:rStyle w:val="Hipervnculo"/>
              </w:rPr>
              <w:t>Derechos de los ciudadanos</w:t>
            </w:r>
            <w:r w:rsidR="00CD2FB0" w:rsidRPr="002E3D9F">
              <w:rPr>
                <w:webHidden/>
              </w:rPr>
              <w:tab/>
            </w:r>
            <w:r w:rsidR="00CD2FB0" w:rsidRPr="002E3D9F">
              <w:rPr>
                <w:webHidden/>
              </w:rPr>
              <w:fldChar w:fldCharType="begin"/>
            </w:r>
            <w:r w:rsidR="00CD2FB0" w:rsidRPr="002E3D9F">
              <w:rPr>
                <w:webHidden/>
              </w:rPr>
              <w:instrText xml:space="preserve"> PAGEREF _Toc2935762 \h </w:instrText>
            </w:r>
            <w:r w:rsidR="00CD2FB0" w:rsidRPr="002E3D9F">
              <w:rPr>
                <w:webHidden/>
              </w:rPr>
            </w:r>
            <w:r w:rsidR="00CD2FB0" w:rsidRPr="002E3D9F">
              <w:rPr>
                <w:webHidden/>
              </w:rPr>
              <w:fldChar w:fldCharType="separate"/>
            </w:r>
            <w:r w:rsidR="005D0969" w:rsidRPr="002E3D9F">
              <w:rPr>
                <w:webHidden/>
              </w:rPr>
              <w:t>8</w:t>
            </w:r>
            <w:r w:rsidR="00CD2FB0" w:rsidRPr="002E3D9F">
              <w:rPr>
                <w:webHidden/>
              </w:rPr>
              <w:fldChar w:fldCharType="end"/>
            </w:r>
          </w:hyperlink>
        </w:p>
        <w:p w14:paraId="3A5C2342" w14:textId="77777777" w:rsidR="00CD2FB0" w:rsidRPr="002E3D9F" w:rsidRDefault="00AD1145" w:rsidP="002E3D9F">
          <w:pPr>
            <w:pStyle w:val="TDC1"/>
            <w:jc w:val="both"/>
            <w:rPr>
              <w:rFonts w:cstheme="minorBidi"/>
            </w:rPr>
          </w:pPr>
          <w:hyperlink w:anchor="_Toc2935773" w:history="1">
            <w:r w:rsidR="00CD2FB0" w:rsidRPr="002E3D9F">
              <w:rPr>
                <w:rStyle w:val="Hipervnculo"/>
                <w:b/>
                <w:spacing w:val="-23"/>
              </w:rPr>
              <w:t>7.</w:t>
            </w:r>
            <w:r w:rsidR="00CD2FB0" w:rsidRPr="002E3D9F">
              <w:rPr>
                <w:rFonts w:cstheme="minorBidi"/>
                <w:b/>
              </w:rPr>
              <w:tab/>
            </w:r>
            <w:r w:rsidR="00CD2FB0" w:rsidRPr="002E3D9F">
              <w:rPr>
                <w:rStyle w:val="Hipervnculo"/>
                <w:b/>
                <w:spacing w:val="-3"/>
              </w:rPr>
              <w:t>Mecanismos de Participación</w:t>
            </w:r>
            <w:r w:rsidR="00CD2FB0" w:rsidRPr="002E3D9F">
              <w:rPr>
                <w:webHidden/>
              </w:rPr>
              <w:tab/>
            </w:r>
            <w:r w:rsidR="00CD2FB0" w:rsidRPr="002E3D9F">
              <w:rPr>
                <w:webHidden/>
              </w:rPr>
              <w:fldChar w:fldCharType="begin"/>
            </w:r>
            <w:r w:rsidR="00CD2FB0" w:rsidRPr="002E3D9F">
              <w:rPr>
                <w:webHidden/>
              </w:rPr>
              <w:instrText xml:space="preserve"> PAGEREF _Toc2935773 \h </w:instrText>
            </w:r>
            <w:r w:rsidR="00CD2FB0" w:rsidRPr="002E3D9F">
              <w:rPr>
                <w:webHidden/>
              </w:rPr>
            </w:r>
            <w:r w:rsidR="00CD2FB0" w:rsidRPr="002E3D9F">
              <w:rPr>
                <w:webHidden/>
              </w:rPr>
              <w:fldChar w:fldCharType="separate"/>
            </w:r>
            <w:r w:rsidR="005D0969" w:rsidRPr="002E3D9F">
              <w:rPr>
                <w:webHidden/>
              </w:rPr>
              <w:t>9</w:t>
            </w:r>
            <w:r w:rsidR="00CD2FB0" w:rsidRPr="002E3D9F">
              <w:rPr>
                <w:webHidden/>
              </w:rPr>
              <w:fldChar w:fldCharType="end"/>
            </w:r>
          </w:hyperlink>
        </w:p>
        <w:p w14:paraId="7BC180CD" w14:textId="77777777" w:rsidR="00CD2FB0" w:rsidRPr="002E3D9F" w:rsidRDefault="00AD1145" w:rsidP="002E3D9F">
          <w:pPr>
            <w:pStyle w:val="TDC1"/>
            <w:jc w:val="both"/>
            <w:rPr>
              <w:rFonts w:cstheme="minorBidi"/>
            </w:rPr>
          </w:pPr>
          <w:hyperlink w:anchor="_Toc2935774" w:history="1">
            <w:r w:rsidR="00CD2FB0" w:rsidRPr="002E3D9F">
              <w:rPr>
                <w:rStyle w:val="Hipervnculo"/>
              </w:rPr>
              <w:t>7.1. Acción de Tutela.</w:t>
            </w:r>
            <w:r w:rsidR="00CD2FB0" w:rsidRPr="002E3D9F">
              <w:rPr>
                <w:webHidden/>
              </w:rPr>
              <w:tab/>
            </w:r>
            <w:r w:rsidR="00CD2FB0" w:rsidRPr="002E3D9F">
              <w:rPr>
                <w:webHidden/>
              </w:rPr>
              <w:fldChar w:fldCharType="begin"/>
            </w:r>
            <w:r w:rsidR="00CD2FB0" w:rsidRPr="002E3D9F">
              <w:rPr>
                <w:webHidden/>
              </w:rPr>
              <w:instrText xml:space="preserve"> PAGEREF _Toc2935774 \h </w:instrText>
            </w:r>
            <w:r w:rsidR="00CD2FB0" w:rsidRPr="002E3D9F">
              <w:rPr>
                <w:webHidden/>
              </w:rPr>
            </w:r>
            <w:r w:rsidR="00CD2FB0" w:rsidRPr="002E3D9F">
              <w:rPr>
                <w:webHidden/>
              </w:rPr>
              <w:fldChar w:fldCharType="separate"/>
            </w:r>
            <w:r w:rsidR="005D0969" w:rsidRPr="002E3D9F">
              <w:rPr>
                <w:webHidden/>
              </w:rPr>
              <w:t>9</w:t>
            </w:r>
            <w:r w:rsidR="00CD2FB0" w:rsidRPr="002E3D9F">
              <w:rPr>
                <w:webHidden/>
              </w:rPr>
              <w:fldChar w:fldCharType="end"/>
            </w:r>
          </w:hyperlink>
        </w:p>
        <w:p w14:paraId="1AF8334D" w14:textId="77777777" w:rsidR="00CD2FB0" w:rsidRPr="002E3D9F" w:rsidRDefault="00AD1145" w:rsidP="002E3D9F">
          <w:pPr>
            <w:pStyle w:val="TDC1"/>
            <w:jc w:val="both"/>
            <w:rPr>
              <w:rFonts w:cstheme="minorBidi"/>
            </w:rPr>
          </w:pPr>
          <w:hyperlink w:anchor="_Toc2935778" w:history="1">
            <w:r w:rsidR="00CD2FB0" w:rsidRPr="002E3D9F">
              <w:rPr>
                <w:rStyle w:val="Hipervnculo"/>
              </w:rPr>
              <w:t>7.2.1 Denuncia.</w:t>
            </w:r>
            <w:r w:rsidR="00CD2FB0" w:rsidRPr="002E3D9F">
              <w:rPr>
                <w:webHidden/>
              </w:rPr>
              <w:tab/>
            </w:r>
            <w:r w:rsidR="00CD2FB0" w:rsidRPr="002E3D9F">
              <w:rPr>
                <w:webHidden/>
              </w:rPr>
              <w:fldChar w:fldCharType="begin"/>
            </w:r>
            <w:r w:rsidR="00CD2FB0" w:rsidRPr="002E3D9F">
              <w:rPr>
                <w:webHidden/>
              </w:rPr>
              <w:instrText xml:space="preserve"> PAGEREF _Toc2935778 \h </w:instrText>
            </w:r>
            <w:r w:rsidR="00CD2FB0" w:rsidRPr="002E3D9F">
              <w:rPr>
                <w:webHidden/>
              </w:rPr>
            </w:r>
            <w:r w:rsidR="00CD2FB0" w:rsidRPr="002E3D9F">
              <w:rPr>
                <w:webHidden/>
              </w:rPr>
              <w:fldChar w:fldCharType="separate"/>
            </w:r>
            <w:r w:rsidR="005D0969" w:rsidRPr="002E3D9F">
              <w:rPr>
                <w:webHidden/>
              </w:rPr>
              <w:t>9</w:t>
            </w:r>
            <w:r w:rsidR="00CD2FB0" w:rsidRPr="002E3D9F">
              <w:rPr>
                <w:webHidden/>
              </w:rPr>
              <w:fldChar w:fldCharType="end"/>
            </w:r>
          </w:hyperlink>
        </w:p>
        <w:p w14:paraId="168C7B78" w14:textId="12B19CB1" w:rsidR="00CD2FB0" w:rsidRPr="002E3D9F" w:rsidRDefault="00AD1145" w:rsidP="002E3D9F">
          <w:pPr>
            <w:pStyle w:val="TDC1"/>
            <w:jc w:val="both"/>
            <w:rPr>
              <w:rFonts w:cstheme="minorBidi"/>
            </w:rPr>
          </w:pPr>
          <w:hyperlink w:anchor="_Toc2935780" w:history="1">
            <w:r w:rsidR="00CD2FB0" w:rsidRPr="002E3D9F">
              <w:rPr>
                <w:rStyle w:val="Hipervnculo"/>
              </w:rPr>
              <w:t>7.2.2. Solicitud de Información.</w:t>
            </w:r>
            <w:r w:rsidR="00CD2FB0" w:rsidRPr="002E3D9F">
              <w:rPr>
                <w:webHidden/>
              </w:rPr>
              <w:tab/>
            </w:r>
            <w:r w:rsidR="00CD2FB0" w:rsidRPr="002E3D9F">
              <w:rPr>
                <w:webHidden/>
              </w:rPr>
              <w:fldChar w:fldCharType="begin"/>
            </w:r>
            <w:r w:rsidR="00CD2FB0" w:rsidRPr="002E3D9F">
              <w:rPr>
                <w:webHidden/>
              </w:rPr>
              <w:instrText xml:space="preserve"> PAGEREF _Toc2935780 \h </w:instrText>
            </w:r>
            <w:r w:rsidR="00CD2FB0" w:rsidRPr="002E3D9F">
              <w:rPr>
                <w:webHidden/>
              </w:rPr>
            </w:r>
            <w:r w:rsidR="00CD2FB0" w:rsidRPr="002E3D9F">
              <w:rPr>
                <w:webHidden/>
              </w:rPr>
              <w:fldChar w:fldCharType="separate"/>
            </w:r>
            <w:r w:rsidR="005D0969" w:rsidRPr="002E3D9F">
              <w:rPr>
                <w:webHidden/>
              </w:rPr>
              <w:t>10</w:t>
            </w:r>
            <w:r w:rsidR="00CD2FB0" w:rsidRPr="002E3D9F">
              <w:rPr>
                <w:webHidden/>
              </w:rPr>
              <w:fldChar w:fldCharType="end"/>
            </w:r>
          </w:hyperlink>
        </w:p>
        <w:p w14:paraId="26696291" w14:textId="77777777" w:rsidR="00CD2FB0" w:rsidRPr="002E3D9F" w:rsidRDefault="00AD1145" w:rsidP="002E3D9F">
          <w:pPr>
            <w:pStyle w:val="TDC1"/>
            <w:jc w:val="both"/>
            <w:rPr>
              <w:rFonts w:cstheme="minorBidi"/>
            </w:rPr>
          </w:pPr>
          <w:hyperlink w:anchor="_Toc2935782" w:history="1">
            <w:r w:rsidR="00CD2FB0" w:rsidRPr="002E3D9F">
              <w:rPr>
                <w:rStyle w:val="Hipervnculo"/>
              </w:rPr>
              <w:t>7.2.3. Queja.</w:t>
            </w:r>
            <w:r w:rsidR="00CD2FB0" w:rsidRPr="002E3D9F">
              <w:rPr>
                <w:webHidden/>
              </w:rPr>
              <w:tab/>
            </w:r>
            <w:r w:rsidR="00CD2FB0" w:rsidRPr="002E3D9F">
              <w:rPr>
                <w:webHidden/>
              </w:rPr>
              <w:fldChar w:fldCharType="begin"/>
            </w:r>
            <w:r w:rsidR="00CD2FB0" w:rsidRPr="002E3D9F">
              <w:rPr>
                <w:webHidden/>
              </w:rPr>
              <w:instrText xml:space="preserve"> PAGEREF _Toc2935782 \h </w:instrText>
            </w:r>
            <w:r w:rsidR="00CD2FB0" w:rsidRPr="002E3D9F">
              <w:rPr>
                <w:webHidden/>
              </w:rPr>
            </w:r>
            <w:r w:rsidR="00CD2FB0" w:rsidRPr="002E3D9F">
              <w:rPr>
                <w:webHidden/>
              </w:rPr>
              <w:fldChar w:fldCharType="separate"/>
            </w:r>
            <w:r w:rsidR="005D0969" w:rsidRPr="002E3D9F">
              <w:rPr>
                <w:webHidden/>
              </w:rPr>
              <w:t>10</w:t>
            </w:r>
            <w:r w:rsidR="00CD2FB0" w:rsidRPr="002E3D9F">
              <w:rPr>
                <w:webHidden/>
              </w:rPr>
              <w:fldChar w:fldCharType="end"/>
            </w:r>
          </w:hyperlink>
        </w:p>
        <w:p w14:paraId="2AF18473" w14:textId="77777777" w:rsidR="00CD2FB0" w:rsidRPr="002E3D9F" w:rsidRDefault="00AD1145" w:rsidP="002E3D9F">
          <w:pPr>
            <w:pStyle w:val="TDC1"/>
            <w:jc w:val="both"/>
            <w:rPr>
              <w:rFonts w:cstheme="minorBidi"/>
            </w:rPr>
          </w:pPr>
          <w:hyperlink w:anchor="_Toc2935784" w:history="1">
            <w:r w:rsidR="00CD2FB0" w:rsidRPr="002E3D9F">
              <w:rPr>
                <w:rStyle w:val="Hipervnculo"/>
              </w:rPr>
              <w:t>7.2.4 Reclamo.</w:t>
            </w:r>
            <w:r w:rsidR="00CD2FB0" w:rsidRPr="002E3D9F">
              <w:rPr>
                <w:webHidden/>
              </w:rPr>
              <w:tab/>
            </w:r>
            <w:r w:rsidR="00CD2FB0" w:rsidRPr="002E3D9F">
              <w:rPr>
                <w:webHidden/>
              </w:rPr>
              <w:fldChar w:fldCharType="begin"/>
            </w:r>
            <w:r w:rsidR="00CD2FB0" w:rsidRPr="002E3D9F">
              <w:rPr>
                <w:webHidden/>
              </w:rPr>
              <w:instrText xml:space="preserve"> PAGEREF _Toc2935784 \h </w:instrText>
            </w:r>
            <w:r w:rsidR="00CD2FB0" w:rsidRPr="002E3D9F">
              <w:rPr>
                <w:webHidden/>
              </w:rPr>
            </w:r>
            <w:r w:rsidR="00CD2FB0" w:rsidRPr="002E3D9F">
              <w:rPr>
                <w:webHidden/>
              </w:rPr>
              <w:fldChar w:fldCharType="separate"/>
            </w:r>
            <w:r w:rsidR="005D0969" w:rsidRPr="002E3D9F">
              <w:rPr>
                <w:webHidden/>
              </w:rPr>
              <w:t>10</w:t>
            </w:r>
            <w:r w:rsidR="00CD2FB0" w:rsidRPr="002E3D9F">
              <w:rPr>
                <w:webHidden/>
              </w:rPr>
              <w:fldChar w:fldCharType="end"/>
            </w:r>
          </w:hyperlink>
        </w:p>
        <w:p w14:paraId="6A25D388" w14:textId="77777777" w:rsidR="00CD2FB0" w:rsidRPr="002E3D9F" w:rsidRDefault="00AD1145" w:rsidP="002E3D9F">
          <w:pPr>
            <w:pStyle w:val="TDC1"/>
            <w:jc w:val="both"/>
            <w:rPr>
              <w:rFonts w:cstheme="minorBidi"/>
            </w:rPr>
          </w:pPr>
          <w:hyperlink w:anchor="_Toc2935786" w:history="1">
            <w:r w:rsidR="00CD2FB0" w:rsidRPr="002E3D9F">
              <w:rPr>
                <w:rStyle w:val="Hipervnculo"/>
                <w:b/>
                <w:spacing w:val="-23"/>
              </w:rPr>
              <w:t>8.</w:t>
            </w:r>
            <w:r w:rsidR="00CD2FB0" w:rsidRPr="002E3D9F">
              <w:rPr>
                <w:rFonts w:cstheme="minorBidi"/>
                <w:b/>
              </w:rPr>
              <w:tab/>
            </w:r>
            <w:r w:rsidR="00CD2FB0" w:rsidRPr="002E3D9F">
              <w:rPr>
                <w:rStyle w:val="Hipervnculo"/>
                <w:b/>
                <w:spacing w:val="-3"/>
              </w:rPr>
              <w:t>Escenarios de</w:t>
            </w:r>
            <w:r w:rsidR="00CD2FB0" w:rsidRPr="002E3D9F">
              <w:rPr>
                <w:rStyle w:val="Hipervnculo"/>
                <w:b/>
              </w:rPr>
              <w:t xml:space="preserve"> </w:t>
            </w:r>
            <w:r w:rsidR="00CD2FB0" w:rsidRPr="002E3D9F">
              <w:rPr>
                <w:rStyle w:val="Hipervnculo"/>
                <w:b/>
                <w:spacing w:val="-3"/>
              </w:rPr>
              <w:t xml:space="preserve">Participación </w:t>
            </w:r>
            <w:r w:rsidR="00CD2FB0" w:rsidRPr="002E3D9F">
              <w:rPr>
                <w:rStyle w:val="Hipervnculo"/>
                <w:b/>
                <w:spacing w:val="-4"/>
              </w:rPr>
              <w:t xml:space="preserve">Ciudadana </w:t>
            </w:r>
            <w:r w:rsidR="00CD2FB0" w:rsidRPr="002E3D9F">
              <w:rPr>
                <w:rStyle w:val="Hipervnculo"/>
                <w:b/>
              </w:rPr>
              <w:t>de la</w:t>
            </w:r>
            <w:r w:rsidR="00CD2FB0" w:rsidRPr="002E3D9F">
              <w:rPr>
                <w:rStyle w:val="Hipervnculo"/>
                <w:b/>
                <w:spacing w:val="-11"/>
              </w:rPr>
              <w:t xml:space="preserve"> </w:t>
            </w:r>
            <w:r w:rsidR="00CD2FB0" w:rsidRPr="002E3D9F">
              <w:rPr>
                <w:rStyle w:val="Hipervnculo"/>
                <w:b/>
              </w:rPr>
              <w:t>ANM</w:t>
            </w:r>
            <w:r w:rsidR="00CD2FB0" w:rsidRPr="002E3D9F">
              <w:rPr>
                <w:webHidden/>
              </w:rPr>
              <w:tab/>
            </w:r>
            <w:r w:rsidR="00CD2FB0" w:rsidRPr="002E3D9F">
              <w:rPr>
                <w:webHidden/>
              </w:rPr>
              <w:fldChar w:fldCharType="begin"/>
            </w:r>
            <w:r w:rsidR="00CD2FB0" w:rsidRPr="002E3D9F">
              <w:rPr>
                <w:webHidden/>
              </w:rPr>
              <w:instrText xml:space="preserve"> PAGEREF _Toc2935786 \h </w:instrText>
            </w:r>
            <w:r w:rsidR="00CD2FB0" w:rsidRPr="002E3D9F">
              <w:rPr>
                <w:webHidden/>
              </w:rPr>
            </w:r>
            <w:r w:rsidR="00CD2FB0" w:rsidRPr="002E3D9F">
              <w:rPr>
                <w:webHidden/>
              </w:rPr>
              <w:fldChar w:fldCharType="separate"/>
            </w:r>
            <w:r w:rsidR="005D0969" w:rsidRPr="002E3D9F">
              <w:rPr>
                <w:webHidden/>
              </w:rPr>
              <w:t>13</w:t>
            </w:r>
            <w:r w:rsidR="00CD2FB0" w:rsidRPr="002E3D9F">
              <w:rPr>
                <w:webHidden/>
              </w:rPr>
              <w:fldChar w:fldCharType="end"/>
            </w:r>
          </w:hyperlink>
        </w:p>
        <w:p w14:paraId="4830F20E" w14:textId="77777777" w:rsidR="00CD2FB0" w:rsidRPr="002E3D9F" w:rsidRDefault="00AD1145" w:rsidP="002E3D9F">
          <w:pPr>
            <w:pStyle w:val="TDC1"/>
            <w:jc w:val="both"/>
            <w:rPr>
              <w:rFonts w:cstheme="minorBidi"/>
            </w:rPr>
          </w:pPr>
          <w:hyperlink w:anchor="_Toc2935787" w:history="1">
            <w:r w:rsidR="00CD2FB0" w:rsidRPr="002E3D9F">
              <w:rPr>
                <w:rStyle w:val="Hipervnculo"/>
                <w:spacing w:val="-3"/>
              </w:rPr>
              <w:t>8.1.</w:t>
            </w:r>
            <w:r w:rsidR="00CD2FB0" w:rsidRPr="002E3D9F">
              <w:rPr>
                <w:rFonts w:cstheme="minorBidi"/>
              </w:rPr>
              <w:tab/>
            </w:r>
            <w:r w:rsidR="00CD2FB0" w:rsidRPr="002E3D9F">
              <w:rPr>
                <w:rStyle w:val="Hipervnculo"/>
                <w:spacing w:val="-3"/>
              </w:rPr>
              <w:t>Canales de Participación Presencial</w:t>
            </w:r>
            <w:r w:rsidR="00CD2FB0" w:rsidRPr="002E3D9F">
              <w:rPr>
                <w:webHidden/>
              </w:rPr>
              <w:tab/>
            </w:r>
            <w:r w:rsidR="00CD2FB0" w:rsidRPr="002E3D9F">
              <w:rPr>
                <w:webHidden/>
              </w:rPr>
              <w:fldChar w:fldCharType="begin"/>
            </w:r>
            <w:r w:rsidR="00CD2FB0" w:rsidRPr="002E3D9F">
              <w:rPr>
                <w:webHidden/>
              </w:rPr>
              <w:instrText xml:space="preserve"> PAGEREF _Toc2935787 \h </w:instrText>
            </w:r>
            <w:r w:rsidR="00CD2FB0" w:rsidRPr="002E3D9F">
              <w:rPr>
                <w:webHidden/>
              </w:rPr>
            </w:r>
            <w:r w:rsidR="00CD2FB0" w:rsidRPr="002E3D9F">
              <w:rPr>
                <w:webHidden/>
              </w:rPr>
              <w:fldChar w:fldCharType="separate"/>
            </w:r>
            <w:r w:rsidR="005D0969" w:rsidRPr="002E3D9F">
              <w:rPr>
                <w:webHidden/>
              </w:rPr>
              <w:t>14</w:t>
            </w:r>
            <w:r w:rsidR="00CD2FB0" w:rsidRPr="002E3D9F">
              <w:rPr>
                <w:webHidden/>
              </w:rPr>
              <w:fldChar w:fldCharType="end"/>
            </w:r>
          </w:hyperlink>
        </w:p>
        <w:p w14:paraId="18C2E146" w14:textId="77777777" w:rsidR="00CD2FB0" w:rsidRPr="002E3D9F" w:rsidRDefault="00AD1145" w:rsidP="002E3D9F">
          <w:pPr>
            <w:pStyle w:val="TDC1"/>
            <w:jc w:val="both"/>
            <w:rPr>
              <w:rFonts w:cstheme="minorBidi"/>
            </w:rPr>
          </w:pPr>
          <w:hyperlink w:anchor="_Toc2935788" w:history="1">
            <w:r w:rsidR="00CD2FB0" w:rsidRPr="002E3D9F">
              <w:rPr>
                <w:rStyle w:val="Hipervnculo"/>
              </w:rPr>
              <w:t>8.2.</w:t>
            </w:r>
            <w:r w:rsidR="00CD2FB0" w:rsidRPr="002E3D9F">
              <w:rPr>
                <w:rFonts w:cstheme="minorBidi"/>
              </w:rPr>
              <w:tab/>
            </w:r>
            <w:r w:rsidR="00CD2FB0" w:rsidRPr="002E3D9F">
              <w:rPr>
                <w:rStyle w:val="Hipervnculo"/>
                <w:spacing w:val="-3"/>
              </w:rPr>
              <w:t>Canales de Participación Presencial</w:t>
            </w:r>
            <w:r w:rsidR="00CD2FB0" w:rsidRPr="002E3D9F">
              <w:rPr>
                <w:webHidden/>
              </w:rPr>
              <w:tab/>
            </w:r>
            <w:r w:rsidR="00CD2FB0" w:rsidRPr="002E3D9F">
              <w:rPr>
                <w:webHidden/>
              </w:rPr>
              <w:fldChar w:fldCharType="begin"/>
            </w:r>
            <w:r w:rsidR="00CD2FB0" w:rsidRPr="002E3D9F">
              <w:rPr>
                <w:webHidden/>
              </w:rPr>
              <w:instrText xml:space="preserve"> PAGEREF _Toc2935788 \h </w:instrText>
            </w:r>
            <w:r w:rsidR="00CD2FB0" w:rsidRPr="002E3D9F">
              <w:rPr>
                <w:webHidden/>
              </w:rPr>
            </w:r>
            <w:r w:rsidR="00CD2FB0" w:rsidRPr="002E3D9F">
              <w:rPr>
                <w:webHidden/>
              </w:rPr>
              <w:fldChar w:fldCharType="separate"/>
            </w:r>
            <w:r w:rsidR="005D0969" w:rsidRPr="002E3D9F">
              <w:rPr>
                <w:webHidden/>
              </w:rPr>
              <w:t>19</w:t>
            </w:r>
            <w:r w:rsidR="00CD2FB0" w:rsidRPr="002E3D9F">
              <w:rPr>
                <w:webHidden/>
              </w:rPr>
              <w:fldChar w:fldCharType="end"/>
            </w:r>
          </w:hyperlink>
        </w:p>
        <w:p w14:paraId="0748FA46" w14:textId="77777777" w:rsidR="00CD2FB0" w:rsidRPr="002E3D9F" w:rsidRDefault="00AD1145" w:rsidP="002E3D9F">
          <w:pPr>
            <w:pStyle w:val="TDC1"/>
            <w:jc w:val="both"/>
            <w:rPr>
              <w:rFonts w:cstheme="minorBidi"/>
            </w:rPr>
          </w:pPr>
          <w:hyperlink w:anchor="_Toc2935789" w:history="1">
            <w:r w:rsidR="00CD2FB0" w:rsidRPr="002E3D9F">
              <w:rPr>
                <w:rStyle w:val="Hipervnculo"/>
              </w:rPr>
              <w:t>8.3.</w:t>
            </w:r>
            <w:r w:rsidR="00CD2FB0" w:rsidRPr="002E3D9F">
              <w:rPr>
                <w:rFonts w:cstheme="minorBidi"/>
              </w:rPr>
              <w:tab/>
            </w:r>
            <w:r w:rsidR="00CD2FB0" w:rsidRPr="002E3D9F">
              <w:rPr>
                <w:rStyle w:val="Hipervnculo"/>
                <w:spacing w:val="-3"/>
              </w:rPr>
              <w:t>Canales de Participación  Telefónico</w:t>
            </w:r>
            <w:r w:rsidR="00CD2FB0" w:rsidRPr="002E3D9F">
              <w:rPr>
                <w:webHidden/>
              </w:rPr>
              <w:tab/>
            </w:r>
            <w:r w:rsidR="00CD2FB0" w:rsidRPr="002E3D9F">
              <w:rPr>
                <w:webHidden/>
              </w:rPr>
              <w:fldChar w:fldCharType="begin"/>
            </w:r>
            <w:r w:rsidR="00CD2FB0" w:rsidRPr="002E3D9F">
              <w:rPr>
                <w:webHidden/>
              </w:rPr>
              <w:instrText xml:space="preserve"> PAGEREF _Toc2935789 \h </w:instrText>
            </w:r>
            <w:r w:rsidR="00CD2FB0" w:rsidRPr="002E3D9F">
              <w:rPr>
                <w:webHidden/>
              </w:rPr>
            </w:r>
            <w:r w:rsidR="00CD2FB0" w:rsidRPr="002E3D9F">
              <w:rPr>
                <w:webHidden/>
              </w:rPr>
              <w:fldChar w:fldCharType="separate"/>
            </w:r>
            <w:r w:rsidR="005D0969" w:rsidRPr="002E3D9F">
              <w:rPr>
                <w:webHidden/>
              </w:rPr>
              <w:t>21</w:t>
            </w:r>
            <w:r w:rsidR="00CD2FB0" w:rsidRPr="002E3D9F">
              <w:rPr>
                <w:webHidden/>
              </w:rPr>
              <w:fldChar w:fldCharType="end"/>
            </w:r>
          </w:hyperlink>
        </w:p>
        <w:p w14:paraId="15B5F99E" w14:textId="60139E05" w:rsidR="00CD2FB0" w:rsidRPr="002E3D9F" w:rsidRDefault="00AD1145" w:rsidP="002E3D9F">
          <w:pPr>
            <w:pStyle w:val="TDC1"/>
            <w:jc w:val="both"/>
            <w:rPr>
              <w:rFonts w:cstheme="minorBidi"/>
            </w:rPr>
          </w:pPr>
          <w:hyperlink w:anchor="_Toc2935790" w:history="1">
            <w:r w:rsidR="00CD2FB0" w:rsidRPr="002E3D9F">
              <w:rPr>
                <w:rStyle w:val="Hipervnculo"/>
              </w:rPr>
              <w:t>9.</w:t>
            </w:r>
            <w:r w:rsidR="00CD2FB0" w:rsidRPr="002E3D9F">
              <w:rPr>
                <w:rFonts w:cstheme="minorBidi"/>
              </w:rPr>
              <w:tab/>
            </w:r>
            <w:r w:rsidR="00CD2FB0" w:rsidRPr="002E3D9F">
              <w:rPr>
                <w:rStyle w:val="Hipervnculo"/>
                <w:b/>
                <w:spacing w:val="-3"/>
              </w:rPr>
              <w:t xml:space="preserve">Cronograma </w:t>
            </w:r>
            <w:r w:rsidR="00CD2FB0" w:rsidRPr="002E3D9F">
              <w:rPr>
                <w:rStyle w:val="Hipervnculo"/>
                <w:b/>
                <w:spacing w:val="-2"/>
              </w:rPr>
              <w:t xml:space="preserve">del </w:t>
            </w:r>
            <w:r w:rsidR="00CD2FB0" w:rsidRPr="002E3D9F">
              <w:rPr>
                <w:rStyle w:val="Hipervnculo"/>
                <w:b/>
                <w:spacing w:val="-3"/>
              </w:rPr>
              <w:t xml:space="preserve">Plan </w:t>
            </w:r>
            <w:r w:rsidR="00CD2FB0" w:rsidRPr="002E3D9F">
              <w:rPr>
                <w:rStyle w:val="Hipervnculo"/>
                <w:b/>
              </w:rPr>
              <w:t xml:space="preserve">de </w:t>
            </w:r>
            <w:r w:rsidR="00CD2FB0" w:rsidRPr="002E3D9F">
              <w:rPr>
                <w:rStyle w:val="Hipervnculo"/>
                <w:b/>
                <w:spacing w:val="-3"/>
              </w:rPr>
              <w:t xml:space="preserve">Participación </w:t>
            </w:r>
            <w:r w:rsidR="00CD2FB0" w:rsidRPr="002E3D9F">
              <w:rPr>
                <w:rStyle w:val="Hipervnculo"/>
                <w:b/>
                <w:spacing w:val="-4"/>
              </w:rPr>
              <w:t xml:space="preserve">Ciudadana </w:t>
            </w:r>
            <w:r w:rsidR="00CF25C8">
              <w:rPr>
                <w:rStyle w:val="Hipervnculo"/>
                <w:b/>
              </w:rPr>
              <w:t>2020</w:t>
            </w:r>
            <w:r w:rsidR="00CD2FB0" w:rsidRPr="002E3D9F">
              <w:rPr>
                <w:rStyle w:val="Hipervnculo"/>
                <w:b/>
              </w:rPr>
              <w:t xml:space="preserve">– </w:t>
            </w:r>
            <w:r w:rsidR="00CD2FB0" w:rsidRPr="002E3D9F">
              <w:rPr>
                <w:rStyle w:val="Hipervnculo"/>
                <w:b/>
                <w:spacing w:val="-3"/>
              </w:rPr>
              <w:t xml:space="preserve">Agencia Nacional </w:t>
            </w:r>
            <w:r w:rsidR="00CD2FB0" w:rsidRPr="002E3D9F">
              <w:rPr>
                <w:rStyle w:val="Hipervnculo"/>
                <w:b/>
              </w:rPr>
              <w:t>de</w:t>
            </w:r>
            <w:r w:rsidR="00CD2FB0" w:rsidRPr="002E3D9F">
              <w:rPr>
                <w:rStyle w:val="Hipervnculo"/>
                <w:b/>
                <w:spacing w:val="-24"/>
              </w:rPr>
              <w:t xml:space="preserve"> </w:t>
            </w:r>
            <w:r w:rsidR="00CD2FB0" w:rsidRPr="002E3D9F">
              <w:rPr>
                <w:rStyle w:val="Hipervnculo"/>
                <w:b/>
                <w:spacing w:val="-3"/>
              </w:rPr>
              <w:t>Minería</w:t>
            </w:r>
            <w:r w:rsidR="00CD2FB0" w:rsidRPr="002E3D9F">
              <w:rPr>
                <w:webHidden/>
              </w:rPr>
              <w:tab/>
            </w:r>
            <w:r w:rsidR="00CD2FB0" w:rsidRPr="002E3D9F">
              <w:rPr>
                <w:webHidden/>
              </w:rPr>
              <w:fldChar w:fldCharType="begin"/>
            </w:r>
            <w:r w:rsidR="00CD2FB0" w:rsidRPr="002E3D9F">
              <w:rPr>
                <w:webHidden/>
              </w:rPr>
              <w:instrText xml:space="preserve"> PAGEREF _Toc2935790 \h </w:instrText>
            </w:r>
            <w:r w:rsidR="00CD2FB0" w:rsidRPr="002E3D9F">
              <w:rPr>
                <w:webHidden/>
              </w:rPr>
            </w:r>
            <w:r w:rsidR="00CD2FB0" w:rsidRPr="002E3D9F">
              <w:rPr>
                <w:webHidden/>
              </w:rPr>
              <w:fldChar w:fldCharType="separate"/>
            </w:r>
            <w:r w:rsidR="005D0969" w:rsidRPr="002E3D9F">
              <w:rPr>
                <w:webHidden/>
              </w:rPr>
              <w:t>21</w:t>
            </w:r>
            <w:r w:rsidR="00CD2FB0" w:rsidRPr="002E3D9F">
              <w:rPr>
                <w:webHidden/>
              </w:rPr>
              <w:fldChar w:fldCharType="end"/>
            </w:r>
          </w:hyperlink>
        </w:p>
        <w:p w14:paraId="0135DFFE" w14:textId="77777777" w:rsidR="00CD2FB0" w:rsidRPr="002E3D9F" w:rsidRDefault="00AD1145" w:rsidP="002E3D9F">
          <w:pPr>
            <w:pStyle w:val="TDC1"/>
            <w:jc w:val="both"/>
            <w:rPr>
              <w:rFonts w:cstheme="minorBidi"/>
            </w:rPr>
          </w:pPr>
          <w:hyperlink w:anchor="_Toc2935791" w:history="1">
            <w:r w:rsidR="00CD2FB0" w:rsidRPr="002E3D9F">
              <w:rPr>
                <w:rStyle w:val="Hipervnculo"/>
                <w:spacing w:val="-4"/>
              </w:rPr>
              <w:t>10.</w:t>
            </w:r>
            <w:r w:rsidR="00CD2FB0" w:rsidRPr="002E3D9F">
              <w:rPr>
                <w:rFonts w:cstheme="minorBidi"/>
              </w:rPr>
              <w:tab/>
            </w:r>
            <w:r w:rsidR="00CD2FB0" w:rsidRPr="002E3D9F">
              <w:rPr>
                <w:rStyle w:val="Hipervnculo"/>
                <w:b/>
                <w:spacing w:val="-4"/>
              </w:rPr>
              <w:t>Esquema de Seguimiento</w:t>
            </w:r>
            <w:r w:rsidR="00CD2FB0" w:rsidRPr="002E3D9F">
              <w:rPr>
                <w:webHidden/>
              </w:rPr>
              <w:tab/>
            </w:r>
            <w:r w:rsidR="00CD2FB0" w:rsidRPr="002E3D9F">
              <w:rPr>
                <w:webHidden/>
              </w:rPr>
              <w:fldChar w:fldCharType="begin"/>
            </w:r>
            <w:r w:rsidR="00CD2FB0" w:rsidRPr="002E3D9F">
              <w:rPr>
                <w:webHidden/>
              </w:rPr>
              <w:instrText xml:space="preserve"> PAGEREF _Toc2935791 \h </w:instrText>
            </w:r>
            <w:r w:rsidR="00CD2FB0" w:rsidRPr="002E3D9F">
              <w:rPr>
                <w:webHidden/>
              </w:rPr>
            </w:r>
            <w:r w:rsidR="00CD2FB0" w:rsidRPr="002E3D9F">
              <w:rPr>
                <w:webHidden/>
              </w:rPr>
              <w:fldChar w:fldCharType="separate"/>
            </w:r>
            <w:r w:rsidR="005D0969" w:rsidRPr="002E3D9F">
              <w:rPr>
                <w:webHidden/>
              </w:rPr>
              <w:t>24</w:t>
            </w:r>
            <w:r w:rsidR="00CD2FB0" w:rsidRPr="002E3D9F">
              <w:rPr>
                <w:webHidden/>
              </w:rPr>
              <w:fldChar w:fldCharType="end"/>
            </w:r>
          </w:hyperlink>
        </w:p>
        <w:p w14:paraId="120F7368" w14:textId="77777777" w:rsidR="00064635" w:rsidRPr="002E3D9F" w:rsidRDefault="00064635" w:rsidP="002E3D9F">
          <w:pPr>
            <w:jc w:val="both"/>
            <w:rPr>
              <w:lang w:val="es-CO"/>
            </w:rPr>
          </w:pPr>
          <w:r w:rsidRPr="002E3D9F">
            <w:rPr>
              <w:b/>
              <w:bCs/>
              <w:lang w:val="es-CO"/>
            </w:rPr>
            <w:fldChar w:fldCharType="end"/>
          </w:r>
        </w:p>
      </w:sdtContent>
    </w:sdt>
    <w:p w14:paraId="75CB18DF" w14:textId="77777777" w:rsidR="000B32C0" w:rsidRPr="002E3D9F" w:rsidRDefault="000B32C0" w:rsidP="002E3D9F">
      <w:pPr>
        <w:jc w:val="both"/>
        <w:rPr>
          <w:rFonts w:ascii="Times New Roman"/>
          <w:sz w:val="20"/>
          <w:szCs w:val="24"/>
          <w:lang w:val="es-CO"/>
        </w:rPr>
      </w:pPr>
      <w:r w:rsidRPr="002E3D9F">
        <w:rPr>
          <w:rFonts w:ascii="Times New Roman"/>
          <w:sz w:val="20"/>
          <w:lang w:val="es-CO"/>
        </w:rPr>
        <w:br w:type="page"/>
      </w:r>
    </w:p>
    <w:p w14:paraId="0B8616C8" w14:textId="77777777" w:rsidR="00A659A0" w:rsidRPr="002E3D9F" w:rsidRDefault="00A659A0" w:rsidP="002E3D9F">
      <w:pPr>
        <w:pStyle w:val="Textoindependiente"/>
        <w:jc w:val="both"/>
        <w:rPr>
          <w:rFonts w:ascii="Times New Roman"/>
          <w:sz w:val="20"/>
          <w:lang w:val="es-CO"/>
        </w:rPr>
      </w:pPr>
    </w:p>
    <w:p w14:paraId="32249C32" w14:textId="77777777" w:rsidR="00A659A0" w:rsidRPr="002E3D9F" w:rsidRDefault="008172E9" w:rsidP="002E3D9F">
      <w:pPr>
        <w:pStyle w:val="Ttulo1"/>
        <w:spacing w:before="229"/>
        <w:ind w:left="560" w:firstLine="0"/>
        <w:jc w:val="both"/>
        <w:rPr>
          <w:lang w:val="es-CO"/>
        </w:rPr>
      </w:pPr>
      <w:bookmarkStart w:id="1" w:name="_Toc2935746"/>
      <w:r w:rsidRPr="002E3D9F">
        <w:rPr>
          <w:color w:val="00AF50"/>
          <w:lang w:val="es-CO"/>
        </w:rPr>
        <w:t>Plan de Participación Ciudadana - Agencia Nacional de Minería ANM</w:t>
      </w:r>
      <w:bookmarkEnd w:id="1"/>
    </w:p>
    <w:p w14:paraId="41890414" w14:textId="217C9B5D" w:rsidR="00A659A0" w:rsidRPr="002E3D9F" w:rsidRDefault="008172E9" w:rsidP="002E3D9F">
      <w:pPr>
        <w:spacing w:before="272" w:line="237" w:lineRule="auto"/>
        <w:ind w:left="560" w:right="4731"/>
        <w:jc w:val="both"/>
        <w:rPr>
          <w:lang w:val="es-CO"/>
        </w:rPr>
      </w:pPr>
      <w:r w:rsidRPr="002E3D9F">
        <w:rPr>
          <w:color w:val="00AF50"/>
          <w:lang w:val="es-CO"/>
        </w:rPr>
        <w:t xml:space="preserve">Grupo de Participación Ciudadana y Comunicaciones </w:t>
      </w:r>
      <w:r w:rsidR="00944114" w:rsidRPr="002E3D9F">
        <w:rPr>
          <w:color w:val="00AF50"/>
          <w:lang w:val="es-CO"/>
        </w:rPr>
        <w:t>2020</w:t>
      </w:r>
    </w:p>
    <w:p w14:paraId="406E4BE8" w14:textId="77777777" w:rsidR="00A659A0" w:rsidRPr="002E3D9F" w:rsidRDefault="008172E9" w:rsidP="002E3D9F">
      <w:pPr>
        <w:spacing w:before="218"/>
        <w:ind w:left="560"/>
        <w:jc w:val="both"/>
        <w:rPr>
          <w:lang w:val="es-CO"/>
        </w:rPr>
      </w:pPr>
      <w:r w:rsidRPr="002E3D9F">
        <w:rPr>
          <w:lang w:val="es-CO"/>
        </w:rPr>
        <w:t>Ficha Técnica</w:t>
      </w:r>
    </w:p>
    <w:tbl>
      <w:tblPr>
        <w:tblStyle w:val="TableNormal"/>
        <w:tblW w:w="0" w:type="auto"/>
        <w:tblInd w:w="11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374"/>
        <w:gridCol w:w="2977"/>
        <w:gridCol w:w="1136"/>
        <w:gridCol w:w="936"/>
        <w:gridCol w:w="1136"/>
        <w:gridCol w:w="1184"/>
      </w:tblGrid>
      <w:tr w:rsidR="00A659A0" w:rsidRPr="002E3D9F" w14:paraId="610DD1E2" w14:textId="77777777">
        <w:trPr>
          <w:trHeight w:val="540"/>
        </w:trPr>
        <w:tc>
          <w:tcPr>
            <w:tcW w:w="2374" w:type="dxa"/>
            <w:tcBorders>
              <w:top w:val="nil"/>
              <w:left w:val="nil"/>
              <w:right w:val="single" w:sz="24" w:space="0" w:color="FFFFFF"/>
            </w:tcBorders>
            <w:shd w:val="clear" w:color="auto" w:fill="CCCCCC"/>
          </w:tcPr>
          <w:p w14:paraId="6262D88C" w14:textId="77777777" w:rsidR="00A659A0" w:rsidRPr="002E3D9F" w:rsidRDefault="008172E9" w:rsidP="002E3D9F">
            <w:pPr>
              <w:pStyle w:val="TableParagraph"/>
              <w:spacing w:before="135"/>
              <w:ind w:left="70"/>
              <w:jc w:val="both"/>
              <w:rPr>
                <w:lang w:val="es-CO"/>
              </w:rPr>
            </w:pPr>
            <w:r w:rsidRPr="002E3D9F">
              <w:rPr>
                <w:lang w:val="es-CO"/>
              </w:rPr>
              <w:t>Título:</w:t>
            </w:r>
          </w:p>
        </w:tc>
        <w:tc>
          <w:tcPr>
            <w:tcW w:w="7369" w:type="dxa"/>
            <w:gridSpan w:val="5"/>
            <w:tcBorders>
              <w:top w:val="nil"/>
              <w:left w:val="single" w:sz="24" w:space="0" w:color="FFFFFF"/>
              <w:right w:val="nil"/>
            </w:tcBorders>
            <w:shd w:val="clear" w:color="auto" w:fill="CCCCCC"/>
          </w:tcPr>
          <w:p w14:paraId="051A67D4" w14:textId="77777777" w:rsidR="00A659A0" w:rsidRPr="002E3D9F" w:rsidRDefault="008172E9" w:rsidP="002E3D9F">
            <w:pPr>
              <w:pStyle w:val="TableParagraph"/>
              <w:ind w:left="37"/>
              <w:jc w:val="both"/>
              <w:rPr>
                <w:lang w:val="es-CO"/>
              </w:rPr>
            </w:pPr>
            <w:r w:rsidRPr="002E3D9F">
              <w:rPr>
                <w:lang w:val="es-CO"/>
              </w:rPr>
              <w:t>Plan de Participación Ciudadana de la Agencia Nacional de Minería</w:t>
            </w:r>
          </w:p>
        </w:tc>
      </w:tr>
      <w:tr w:rsidR="00A659A0" w:rsidRPr="002E3D9F" w14:paraId="76F97D68" w14:textId="77777777">
        <w:trPr>
          <w:trHeight w:val="264"/>
        </w:trPr>
        <w:tc>
          <w:tcPr>
            <w:tcW w:w="2374" w:type="dxa"/>
            <w:tcBorders>
              <w:left w:val="nil"/>
              <w:right w:val="single" w:sz="24" w:space="0" w:color="FFFFFF"/>
            </w:tcBorders>
            <w:shd w:val="clear" w:color="auto" w:fill="F1F1F1"/>
          </w:tcPr>
          <w:p w14:paraId="6A39A8D6" w14:textId="77777777" w:rsidR="00A659A0" w:rsidRPr="002E3D9F" w:rsidRDefault="008172E9" w:rsidP="002E3D9F">
            <w:pPr>
              <w:pStyle w:val="TableParagraph"/>
              <w:spacing w:line="245" w:lineRule="exact"/>
              <w:ind w:left="70"/>
              <w:jc w:val="both"/>
              <w:rPr>
                <w:lang w:val="es-CO"/>
              </w:rPr>
            </w:pPr>
            <w:r w:rsidRPr="002E3D9F">
              <w:rPr>
                <w:lang w:val="es-CO"/>
              </w:rPr>
              <w:t>Fecha elaboración</w:t>
            </w:r>
          </w:p>
        </w:tc>
        <w:tc>
          <w:tcPr>
            <w:tcW w:w="7369" w:type="dxa"/>
            <w:gridSpan w:val="5"/>
            <w:tcBorders>
              <w:left w:val="single" w:sz="24" w:space="0" w:color="FFFFFF"/>
              <w:right w:val="nil"/>
            </w:tcBorders>
            <w:shd w:val="clear" w:color="auto" w:fill="F1F1F1"/>
          </w:tcPr>
          <w:p w14:paraId="410EFC7F" w14:textId="4FF6A9FC" w:rsidR="00A659A0" w:rsidRPr="002E3D9F" w:rsidRDefault="00293EB8" w:rsidP="002E3D9F">
            <w:pPr>
              <w:pStyle w:val="TableParagraph"/>
              <w:spacing w:line="245" w:lineRule="exact"/>
              <w:ind w:left="37"/>
              <w:jc w:val="both"/>
              <w:rPr>
                <w:lang w:val="es-CO"/>
              </w:rPr>
            </w:pPr>
            <w:r w:rsidRPr="002E3D9F">
              <w:rPr>
                <w:lang w:val="es-CO"/>
              </w:rPr>
              <w:t>23</w:t>
            </w:r>
            <w:r w:rsidR="00CD2FB0" w:rsidRPr="002E3D9F">
              <w:rPr>
                <w:lang w:val="es-CO"/>
              </w:rPr>
              <w:t>/0</w:t>
            </w:r>
            <w:r w:rsidRPr="002E3D9F">
              <w:rPr>
                <w:lang w:val="es-CO"/>
              </w:rPr>
              <w:t>1/2020</w:t>
            </w:r>
          </w:p>
        </w:tc>
      </w:tr>
      <w:tr w:rsidR="00A659A0" w:rsidRPr="002E3D9F" w14:paraId="0B6E3B42" w14:textId="77777777">
        <w:trPr>
          <w:trHeight w:val="565"/>
        </w:trPr>
        <w:tc>
          <w:tcPr>
            <w:tcW w:w="2374" w:type="dxa"/>
            <w:tcBorders>
              <w:left w:val="nil"/>
              <w:right w:val="single" w:sz="24" w:space="0" w:color="FFFFFF"/>
            </w:tcBorders>
            <w:shd w:val="clear" w:color="auto" w:fill="CCCCCC"/>
          </w:tcPr>
          <w:p w14:paraId="5C4D06DA" w14:textId="77777777" w:rsidR="00A659A0" w:rsidRPr="002E3D9F" w:rsidRDefault="008172E9" w:rsidP="002E3D9F">
            <w:pPr>
              <w:pStyle w:val="TableParagraph"/>
              <w:spacing w:before="150"/>
              <w:ind w:left="70"/>
              <w:jc w:val="both"/>
              <w:rPr>
                <w:lang w:val="es-CO"/>
              </w:rPr>
            </w:pPr>
            <w:r w:rsidRPr="002E3D9F">
              <w:rPr>
                <w:lang w:val="es-CO"/>
              </w:rPr>
              <w:t>Sumario:</w:t>
            </w:r>
          </w:p>
        </w:tc>
        <w:tc>
          <w:tcPr>
            <w:tcW w:w="7369" w:type="dxa"/>
            <w:gridSpan w:val="5"/>
            <w:tcBorders>
              <w:left w:val="single" w:sz="24" w:space="0" w:color="FFFFFF"/>
              <w:right w:val="nil"/>
            </w:tcBorders>
            <w:shd w:val="clear" w:color="auto" w:fill="CCCCCC"/>
          </w:tcPr>
          <w:p w14:paraId="120CADA5" w14:textId="77777777" w:rsidR="00A659A0" w:rsidRPr="002E3D9F" w:rsidRDefault="008172E9" w:rsidP="002E3D9F">
            <w:pPr>
              <w:pStyle w:val="TableParagraph"/>
              <w:spacing w:line="242" w:lineRule="auto"/>
              <w:ind w:left="37"/>
              <w:jc w:val="both"/>
              <w:rPr>
                <w:lang w:val="es-CO"/>
              </w:rPr>
            </w:pPr>
            <w:r w:rsidRPr="002E3D9F">
              <w:rPr>
                <w:lang w:val="es-CO"/>
              </w:rPr>
              <w:t>Este documento contiene el Plan de Participación Ciudadana de la Agencia Nacional de Minería</w:t>
            </w:r>
          </w:p>
        </w:tc>
      </w:tr>
      <w:tr w:rsidR="00A659A0" w:rsidRPr="002E3D9F" w14:paraId="02F37F14" w14:textId="77777777">
        <w:trPr>
          <w:trHeight w:val="804"/>
        </w:trPr>
        <w:tc>
          <w:tcPr>
            <w:tcW w:w="2374" w:type="dxa"/>
            <w:tcBorders>
              <w:left w:val="nil"/>
              <w:right w:val="single" w:sz="24" w:space="0" w:color="FFFFFF"/>
            </w:tcBorders>
            <w:shd w:val="clear" w:color="auto" w:fill="F1F1F1"/>
          </w:tcPr>
          <w:p w14:paraId="1EE3FBD1" w14:textId="77777777" w:rsidR="00A659A0" w:rsidRPr="002E3D9F" w:rsidRDefault="00A659A0" w:rsidP="002E3D9F">
            <w:pPr>
              <w:pStyle w:val="TableParagraph"/>
              <w:spacing w:before="1"/>
              <w:ind w:left="0"/>
              <w:jc w:val="both"/>
              <w:rPr>
                <w:lang w:val="es-CO"/>
              </w:rPr>
            </w:pPr>
          </w:p>
          <w:p w14:paraId="2B40342E" w14:textId="77777777" w:rsidR="00A659A0" w:rsidRPr="002E3D9F" w:rsidRDefault="008172E9" w:rsidP="002E3D9F">
            <w:pPr>
              <w:pStyle w:val="TableParagraph"/>
              <w:spacing w:before="1"/>
              <w:ind w:left="70"/>
              <w:jc w:val="both"/>
              <w:rPr>
                <w:lang w:val="es-CO"/>
              </w:rPr>
            </w:pPr>
            <w:r w:rsidRPr="002E3D9F">
              <w:rPr>
                <w:lang w:val="es-CO"/>
              </w:rPr>
              <w:t>Palabras Claves:</w:t>
            </w:r>
          </w:p>
        </w:tc>
        <w:tc>
          <w:tcPr>
            <w:tcW w:w="7369" w:type="dxa"/>
            <w:gridSpan w:val="5"/>
            <w:tcBorders>
              <w:left w:val="single" w:sz="24" w:space="0" w:color="FFFFFF"/>
              <w:right w:val="nil"/>
            </w:tcBorders>
            <w:shd w:val="clear" w:color="auto" w:fill="F1F1F1"/>
          </w:tcPr>
          <w:p w14:paraId="591E857A" w14:textId="77777777" w:rsidR="00A659A0" w:rsidRPr="002E3D9F" w:rsidRDefault="008172E9" w:rsidP="002E3D9F">
            <w:pPr>
              <w:pStyle w:val="TableParagraph"/>
              <w:tabs>
                <w:tab w:val="left" w:pos="1484"/>
                <w:tab w:val="left" w:pos="2753"/>
                <w:tab w:val="left" w:pos="4250"/>
                <w:tab w:val="left" w:pos="6163"/>
              </w:tabs>
              <w:ind w:left="37" w:right="75"/>
              <w:jc w:val="both"/>
              <w:rPr>
                <w:lang w:val="es-CO"/>
              </w:rPr>
            </w:pPr>
            <w:r w:rsidRPr="002E3D9F">
              <w:rPr>
                <w:lang w:val="es-CO"/>
              </w:rPr>
              <w:t>Participación</w:t>
            </w:r>
            <w:r w:rsidRPr="002E3D9F">
              <w:rPr>
                <w:lang w:val="es-CO"/>
              </w:rPr>
              <w:tab/>
              <w:t>ciudadana,</w:t>
            </w:r>
            <w:r w:rsidRPr="002E3D9F">
              <w:rPr>
                <w:lang w:val="es-CO"/>
              </w:rPr>
              <w:tab/>
              <w:t>participación,</w:t>
            </w:r>
            <w:r w:rsidRPr="002E3D9F">
              <w:rPr>
                <w:lang w:val="es-CO"/>
              </w:rPr>
              <w:tab/>
              <w:t>empoderamiento,</w:t>
            </w:r>
            <w:r w:rsidRPr="002E3D9F">
              <w:rPr>
                <w:lang w:val="es-CO"/>
              </w:rPr>
              <w:tab/>
            </w:r>
            <w:r w:rsidRPr="002E3D9F">
              <w:rPr>
                <w:spacing w:val="-1"/>
                <w:lang w:val="es-CO"/>
              </w:rPr>
              <w:t xml:space="preserve">apropiación, </w:t>
            </w:r>
            <w:r w:rsidRPr="002E3D9F">
              <w:rPr>
                <w:lang w:val="es-CO"/>
              </w:rPr>
              <w:t>conocimiento, mecanismos digitales, rendición de cuentas, control</w:t>
            </w:r>
            <w:r w:rsidRPr="002E3D9F">
              <w:rPr>
                <w:spacing w:val="-13"/>
                <w:lang w:val="es-CO"/>
              </w:rPr>
              <w:t xml:space="preserve"> </w:t>
            </w:r>
            <w:r w:rsidRPr="002E3D9F">
              <w:rPr>
                <w:lang w:val="es-CO"/>
              </w:rPr>
              <w:t>ciudadano,</w:t>
            </w:r>
            <w:r w:rsidR="003C3F25" w:rsidRPr="002E3D9F">
              <w:rPr>
                <w:lang w:val="es-CO"/>
              </w:rPr>
              <w:t xml:space="preserve"> veeduría</w:t>
            </w:r>
            <w:r w:rsidRPr="002E3D9F">
              <w:rPr>
                <w:lang w:val="es-CO"/>
              </w:rPr>
              <w:t>, comunidad, buen gobierno, innovación, comunicación.</w:t>
            </w:r>
          </w:p>
        </w:tc>
      </w:tr>
      <w:tr w:rsidR="00A659A0" w:rsidRPr="002E3D9F" w14:paraId="46223898" w14:textId="77777777">
        <w:trPr>
          <w:trHeight w:val="269"/>
        </w:trPr>
        <w:tc>
          <w:tcPr>
            <w:tcW w:w="2374" w:type="dxa"/>
            <w:tcBorders>
              <w:left w:val="nil"/>
              <w:right w:val="single" w:sz="24" w:space="0" w:color="FFFFFF"/>
            </w:tcBorders>
            <w:shd w:val="clear" w:color="auto" w:fill="CCCCCC"/>
          </w:tcPr>
          <w:p w14:paraId="525EC901" w14:textId="77777777" w:rsidR="00A659A0" w:rsidRPr="002E3D9F" w:rsidRDefault="008172E9" w:rsidP="002E3D9F">
            <w:pPr>
              <w:pStyle w:val="TableParagraph"/>
              <w:spacing w:line="249" w:lineRule="exact"/>
              <w:ind w:left="70"/>
              <w:jc w:val="both"/>
              <w:rPr>
                <w:lang w:val="es-CO"/>
              </w:rPr>
            </w:pPr>
            <w:r w:rsidRPr="002E3D9F">
              <w:rPr>
                <w:lang w:val="es-CO"/>
              </w:rPr>
              <w:t>Formato:</w:t>
            </w:r>
          </w:p>
        </w:tc>
        <w:tc>
          <w:tcPr>
            <w:tcW w:w="4113" w:type="dxa"/>
            <w:gridSpan w:val="2"/>
            <w:tcBorders>
              <w:left w:val="single" w:sz="24" w:space="0" w:color="FFFFFF"/>
            </w:tcBorders>
            <w:shd w:val="clear" w:color="auto" w:fill="CCCCCC"/>
          </w:tcPr>
          <w:p w14:paraId="195201B0" w14:textId="77777777" w:rsidR="00A659A0" w:rsidRPr="002E3D9F" w:rsidRDefault="008172E9" w:rsidP="002E3D9F">
            <w:pPr>
              <w:pStyle w:val="TableParagraph"/>
              <w:spacing w:line="249" w:lineRule="exact"/>
              <w:ind w:left="37"/>
              <w:jc w:val="both"/>
              <w:rPr>
                <w:lang w:val="es-CO"/>
              </w:rPr>
            </w:pPr>
            <w:r w:rsidRPr="002E3D9F">
              <w:rPr>
                <w:lang w:val="es-CO"/>
              </w:rPr>
              <w:t>DOC</w:t>
            </w:r>
          </w:p>
        </w:tc>
        <w:tc>
          <w:tcPr>
            <w:tcW w:w="2072" w:type="dxa"/>
            <w:gridSpan w:val="2"/>
            <w:shd w:val="clear" w:color="auto" w:fill="CCCCCC"/>
          </w:tcPr>
          <w:p w14:paraId="7A176AA4" w14:textId="77777777" w:rsidR="00A659A0" w:rsidRPr="002E3D9F" w:rsidRDefault="008172E9" w:rsidP="002E3D9F">
            <w:pPr>
              <w:pStyle w:val="TableParagraph"/>
              <w:spacing w:line="249" w:lineRule="exact"/>
              <w:ind w:left="47"/>
              <w:jc w:val="both"/>
              <w:rPr>
                <w:lang w:val="es-CO"/>
              </w:rPr>
            </w:pPr>
            <w:r w:rsidRPr="002E3D9F">
              <w:rPr>
                <w:lang w:val="es-CO"/>
              </w:rPr>
              <w:t>Lenguaje:</w:t>
            </w:r>
          </w:p>
        </w:tc>
        <w:tc>
          <w:tcPr>
            <w:tcW w:w="1184" w:type="dxa"/>
            <w:tcBorders>
              <w:right w:val="nil"/>
            </w:tcBorders>
            <w:shd w:val="clear" w:color="auto" w:fill="CCCCCC"/>
          </w:tcPr>
          <w:p w14:paraId="6F630E23" w14:textId="77777777" w:rsidR="00A659A0" w:rsidRPr="002E3D9F" w:rsidRDefault="008172E9" w:rsidP="002E3D9F">
            <w:pPr>
              <w:pStyle w:val="TableParagraph"/>
              <w:spacing w:line="249" w:lineRule="exact"/>
              <w:ind w:left="46"/>
              <w:jc w:val="both"/>
              <w:rPr>
                <w:lang w:val="es-CO"/>
              </w:rPr>
            </w:pPr>
            <w:r w:rsidRPr="002E3D9F">
              <w:rPr>
                <w:lang w:val="es-CO"/>
              </w:rPr>
              <w:t>Español</w:t>
            </w:r>
          </w:p>
        </w:tc>
      </w:tr>
      <w:tr w:rsidR="00A659A0" w:rsidRPr="002E3D9F" w14:paraId="18797970" w14:textId="77777777">
        <w:trPr>
          <w:trHeight w:val="320"/>
        </w:trPr>
        <w:tc>
          <w:tcPr>
            <w:tcW w:w="2374" w:type="dxa"/>
            <w:tcBorders>
              <w:left w:val="nil"/>
              <w:right w:val="single" w:sz="24" w:space="0" w:color="FFFFFF"/>
            </w:tcBorders>
            <w:shd w:val="clear" w:color="auto" w:fill="F1F1F1"/>
          </w:tcPr>
          <w:p w14:paraId="29E1FE01" w14:textId="77777777" w:rsidR="00A659A0" w:rsidRPr="002E3D9F" w:rsidRDefault="008172E9" w:rsidP="002E3D9F">
            <w:pPr>
              <w:pStyle w:val="TableParagraph"/>
              <w:spacing w:before="25"/>
              <w:ind w:left="70"/>
              <w:jc w:val="both"/>
              <w:rPr>
                <w:lang w:val="es-CO"/>
              </w:rPr>
            </w:pPr>
            <w:r w:rsidRPr="002E3D9F">
              <w:rPr>
                <w:lang w:val="es-CO"/>
              </w:rPr>
              <w:t>Dependencia:</w:t>
            </w:r>
          </w:p>
        </w:tc>
        <w:tc>
          <w:tcPr>
            <w:tcW w:w="7369" w:type="dxa"/>
            <w:gridSpan w:val="5"/>
            <w:tcBorders>
              <w:left w:val="single" w:sz="24" w:space="0" w:color="FFFFFF"/>
              <w:right w:val="nil"/>
            </w:tcBorders>
            <w:shd w:val="clear" w:color="auto" w:fill="F1F1F1"/>
          </w:tcPr>
          <w:p w14:paraId="5DDA3D96" w14:textId="77777777" w:rsidR="00A659A0" w:rsidRPr="002E3D9F" w:rsidRDefault="008172E9" w:rsidP="002E3D9F">
            <w:pPr>
              <w:pStyle w:val="TableParagraph"/>
              <w:spacing w:before="25"/>
              <w:ind w:left="37"/>
              <w:jc w:val="both"/>
              <w:rPr>
                <w:lang w:val="es-CO"/>
              </w:rPr>
            </w:pPr>
            <w:r w:rsidRPr="002E3D9F">
              <w:rPr>
                <w:lang w:val="es-CO"/>
              </w:rPr>
              <w:t>Grupo de Participación Ciudadana y Comunicaciones</w:t>
            </w:r>
          </w:p>
        </w:tc>
      </w:tr>
      <w:tr w:rsidR="00A659A0" w:rsidRPr="002E3D9F" w14:paraId="1B6D752E" w14:textId="77777777">
        <w:trPr>
          <w:trHeight w:val="540"/>
        </w:trPr>
        <w:tc>
          <w:tcPr>
            <w:tcW w:w="2374" w:type="dxa"/>
            <w:tcBorders>
              <w:left w:val="nil"/>
              <w:right w:val="single" w:sz="24" w:space="0" w:color="FFFFFF"/>
            </w:tcBorders>
            <w:shd w:val="clear" w:color="auto" w:fill="CCCCCC"/>
          </w:tcPr>
          <w:p w14:paraId="07347E48" w14:textId="77777777" w:rsidR="00A659A0" w:rsidRPr="002E3D9F" w:rsidRDefault="008172E9" w:rsidP="002E3D9F">
            <w:pPr>
              <w:pStyle w:val="TableParagraph"/>
              <w:spacing w:before="135"/>
              <w:ind w:left="70"/>
              <w:jc w:val="both"/>
              <w:rPr>
                <w:lang w:val="es-CO"/>
              </w:rPr>
            </w:pPr>
            <w:r w:rsidRPr="002E3D9F">
              <w:rPr>
                <w:lang w:val="es-CO"/>
              </w:rPr>
              <w:t>Código:</w:t>
            </w:r>
          </w:p>
        </w:tc>
        <w:tc>
          <w:tcPr>
            <w:tcW w:w="2977" w:type="dxa"/>
            <w:tcBorders>
              <w:left w:val="single" w:sz="24" w:space="0" w:color="FFFFFF"/>
            </w:tcBorders>
            <w:shd w:val="clear" w:color="auto" w:fill="CCCCCC"/>
          </w:tcPr>
          <w:p w14:paraId="03DD334D" w14:textId="77777777" w:rsidR="00A659A0" w:rsidRPr="002E3D9F" w:rsidRDefault="008172E9" w:rsidP="002E3D9F">
            <w:pPr>
              <w:pStyle w:val="TableParagraph"/>
              <w:spacing w:before="135"/>
              <w:ind w:left="37"/>
              <w:jc w:val="both"/>
              <w:rPr>
                <w:lang w:val="es-CO"/>
              </w:rPr>
            </w:pPr>
            <w:r w:rsidRPr="002E3D9F">
              <w:rPr>
                <w:lang w:val="es-CO"/>
              </w:rPr>
              <w:t>N/A</w:t>
            </w:r>
          </w:p>
        </w:tc>
        <w:tc>
          <w:tcPr>
            <w:tcW w:w="1136" w:type="dxa"/>
            <w:shd w:val="clear" w:color="auto" w:fill="CCCCCC"/>
          </w:tcPr>
          <w:p w14:paraId="5805CBB7" w14:textId="77777777" w:rsidR="00A659A0" w:rsidRPr="002E3D9F" w:rsidRDefault="008172E9" w:rsidP="002E3D9F">
            <w:pPr>
              <w:pStyle w:val="TableParagraph"/>
              <w:spacing w:before="135"/>
              <w:ind w:left="48"/>
              <w:jc w:val="both"/>
              <w:rPr>
                <w:lang w:val="es-CO"/>
              </w:rPr>
            </w:pPr>
            <w:r w:rsidRPr="002E3D9F">
              <w:rPr>
                <w:lang w:val="es-CO"/>
              </w:rPr>
              <w:t>Versión:</w:t>
            </w:r>
          </w:p>
        </w:tc>
        <w:tc>
          <w:tcPr>
            <w:tcW w:w="936" w:type="dxa"/>
            <w:shd w:val="clear" w:color="auto" w:fill="CCCCCC"/>
          </w:tcPr>
          <w:p w14:paraId="716514E7" w14:textId="77777777" w:rsidR="00A659A0" w:rsidRPr="002E3D9F" w:rsidRDefault="008172E9" w:rsidP="002E3D9F">
            <w:pPr>
              <w:pStyle w:val="TableParagraph"/>
              <w:spacing w:before="135"/>
              <w:ind w:left="47"/>
              <w:jc w:val="both"/>
              <w:rPr>
                <w:lang w:val="es-CO"/>
              </w:rPr>
            </w:pPr>
            <w:r w:rsidRPr="002E3D9F">
              <w:rPr>
                <w:lang w:val="es-CO"/>
              </w:rPr>
              <w:t>2.0</w:t>
            </w:r>
          </w:p>
        </w:tc>
        <w:tc>
          <w:tcPr>
            <w:tcW w:w="1136" w:type="dxa"/>
            <w:shd w:val="clear" w:color="auto" w:fill="CCCCCC"/>
          </w:tcPr>
          <w:p w14:paraId="4DDFD190" w14:textId="77777777" w:rsidR="00A659A0" w:rsidRPr="002E3D9F" w:rsidRDefault="008172E9" w:rsidP="002E3D9F">
            <w:pPr>
              <w:pStyle w:val="TableParagraph"/>
              <w:spacing w:before="135"/>
              <w:ind w:left="47"/>
              <w:jc w:val="both"/>
              <w:rPr>
                <w:lang w:val="es-CO"/>
              </w:rPr>
            </w:pPr>
            <w:r w:rsidRPr="002E3D9F">
              <w:rPr>
                <w:lang w:val="es-CO"/>
              </w:rPr>
              <w:t>Estado:</w:t>
            </w:r>
          </w:p>
        </w:tc>
        <w:tc>
          <w:tcPr>
            <w:tcW w:w="1184" w:type="dxa"/>
            <w:tcBorders>
              <w:right w:val="nil"/>
            </w:tcBorders>
            <w:shd w:val="clear" w:color="auto" w:fill="CCCCCC"/>
          </w:tcPr>
          <w:p w14:paraId="1E774DAB" w14:textId="77777777" w:rsidR="00A659A0" w:rsidRPr="002E3D9F" w:rsidRDefault="008172E9" w:rsidP="002E3D9F">
            <w:pPr>
              <w:pStyle w:val="TableParagraph"/>
              <w:ind w:left="46"/>
              <w:jc w:val="both"/>
              <w:rPr>
                <w:lang w:val="es-CO"/>
              </w:rPr>
            </w:pPr>
            <w:r w:rsidRPr="002E3D9F">
              <w:rPr>
                <w:lang w:val="es-CO"/>
              </w:rPr>
              <w:t>Versión</w:t>
            </w:r>
          </w:p>
          <w:p w14:paraId="61EB501E" w14:textId="77777777" w:rsidR="00A659A0" w:rsidRPr="002E3D9F" w:rsidRDefault="008172E9" w:rsidP="002E3D9F">
            <w:pPr>
              <w:pStyle w:val="TableParagraph"/>
              <w:spacing w:before="1" w:line="249" w:lineRule="exact"/>
              <w:ind w:left="46"/>
              <w:jc w:val="both"/>
              <w:rPr>
                <w:lang w:val="es-CO"/>
              </w:rPr>
            </w:pPr>
            <w:r w:rsidRPr="002E3D9F">
              <w:rPr>
                <w:lang w:val="es-CO"/>
              </w:rPr>
              <w:t>Final</w:t>
            </w:r>
          </w:p>
        </w:tc>
      </w:tr>
      <w:tr w:rsidR="00A659A0" w:rsidRPr="002E3D9F" w14:paraId="2C66F0F4" w14:textId="77777777">
        <w:trPr>
          <w:trHeight w:val="262"/>
        </w:trPr>
        <w:tc>
          <w:tcPr>
            <w:tcW w:w="2374" w:type="dxa"/>
            <w:tcBorders>
              <w:left w:val="nil"/>
              <w:bottom w:val="single" w:sz="24" w:space="0" w:color="FFFFFF"/>
              <w:right w:val="single" w:sz="24" w:space="0" w:color="FFFFFF"/>
            </w:tcBorders>
            <w:shd w:val="clear" w:color="auto" w:fill="F1F1F1"/>
          </w:tcPr>
          <w:p w14:paraId="513516DD" w14:textId="77777777" w:rsidR="00A659A0" w:rsidRPr="002E3D9F" w:rsidRDefault="008172E9" w:rsidP="002E3D9F">
            <w:pPr>
              <w:pStyle w:val="TableParagraph"/>
              <w:spacing w:line="242" w:lineRule="exact"/>
              <w:ind w:left="70"/>
              <w:jc w:val="both"/>
              <w:rPr>
                <w:lang w:val="es-CO"/>
              </w:rPr>
            </w:pPr>
            <w:r w:rsidRPr="002E3D9F">
              <w:rPr>
                <w:lang w:val="es-CO"/>
              </w:rPr>
              <w:t>Categoría:</w:t>
            </w:r>
          </w:p>
        </w:tc>
        <w:tc>
          <w:tcPr>
            <w:tcW w:w="7369" w:type="dxa"/>
            <w:gridSpan w:val="5"/>
            <w:tcBorders>
              <w:left w:val="single" w:sz="24" w:space="0" w:color="FFFFFF"/>
              <w:bottom w:val="single" w:sz="24" w:space="0" w:color="FFFFFF"/>
              <w:right w:val="nil"/>
            </w:tcBorders>
            <w:shd w:val="clear" w:color="auto" w:fill="F1F1F1"/>
          </w:tcPr>
          <w:p w14:paraId="7CBAFC1D" w14:textId="77777777" w:rsidR="00A659A0" w:rsidRPr="002E3D9F" w:rsidRDefault="008172E9" w:rsidP="002E3D9F">
            <w:pPr>
              <w:pStyle w:val="TableParagraph"/>
              <w:spacing w:line="242" w:lineRule="exact"/>
              <w:ind w:left="37"/>
              <w:jc w:val="both"/>
              <w:rPr>
                <w:lang w:val="es-CO"/>
              </w:rPr>
            </w:pPr>
            <w:r w:rsidRPr="002E3D9F">
              <w:rPr>
                <w:lang w:val="es-CO"/>
              </w:rPr>
              <w:t>Documento técnico</w:t>
            </w:r>
          </w:p>
        </w:tc>
      </w:tr>
      <w:tr w:rsidR="00A659A0" w:rsidRPr="002E3D9F" w14:paraId="70BB19EB" w14:textId="77777777">
        <w:trPr>
          <w:trHeight w:val="968"/>
        </w:trPr>
        <w:tc>
          <w:tcPr>
            <w:tcW w:w="2374" w:type="dxa"/>
            <w:tcBorders>
              <w:top w:val="single" w:sz="24" w:space="0" w:color="FFFFFF"/>
              <w:left w:val="nil"/>
              <w:right w:val="single" w:sz="24" w:space="0" w:color="FFFFFF"/>
            </w:tcBorders>
            <w:shd w:val="clear" w:color="auto" w:fill="CCCCCC"/>
          </w:tcPr>
          <w:p w14:paraId="04368368" w14:textId="77777777" w:rsidR="00A659A0" w:rsidRPr="002E3D9F" w:rsidRDefault="00A659A0" w:rsidP="002E3D9F">
            <w:pPr>
              <w:pStyle w:val="TableParagraph"/>
              <w:spacing w:before="1"/>
              <w:ind w:left="0"/>
              <w:jc w:val="both"/>
              <w:rPr>
                <w:sz w:val="28"/>
                <w:lang w:val="es-CO"/>
              </w:rPr>
            </w:pPr>
          </w:p>
          <w:p w14:paraId="3A5BDA30" w14:textId="77777777" w:rsidR="00A659A0" w:rsidRPr="002E3D9F" w:rsidRDefault="008172E9" w:rsidP="002E3D9F">
            <w:pPr>
              <w:pStyle w:val="TableParagraph"/>
              <w:ind w:left="70"/>
              <w:jc w:val="both"/>
              <w:rPr>
                <w:lang w:val="es-CO"/>
              </w:rPr>
            </w:pPr>
            <w:r w:rsidRPr="002E3D9F">
              <w:rPr>
                <w:lang w:val="es-CO"/>
              </w:rPr>
              <w:t>Autor (es):</w:t>
            </w:r>
          </w:p>
        </w:tc>
        <w:tc>
          <w:tcPr>
            <w:tcW w:w="4113" w:type="dxa"/>
            <w:gridSpan w:val="2"/>
            <w:tcBorders>
              <w:top w:val="single" w:sz="24" w:space="0" w:color="FFFFFF"/>
              <w:left w:val="single" w:sz="24" w:space="0" w:color="FFFFFF"/>
            </w:tcBorders>
            <w:shd w:val="clear" w:color="auto" w:fill="CCCCCC"/>
          </w:tcPr>
          <w:p w14:paraId="70CE401F" w14:textId="77777777" w:rsidR="00A659A0" w:rsidRPr="002E3D9F" w:rsidRDefault="008172E9" w:rsidP="002E3D9F">
            <w:pPr>
              <w:pStyle w:val="TableParagraph"/>
              <w:tabs>
                <w:tab w:val="left" w:pos="806"/>
                <w:tab w:val="left" w:pos="1240"/>
                <w:tab w:val="left" w:pos="2588"/>
                <w:tab w:val="left" w:pos="3732"/>
              </w:tabs>
              <w:spacing w:before="215" w:line="237" w:lineRule="auto"/>
              <w:ind w:left="37" w:right="228"/>
              <w:jc w:val="both"/>
              <w:rPr>
                <w:lang w:val="es-CO"/>
              </w:rPr>
            </w:pPr>
            <w:r w:rsidRPr="002E3D9F">
              <w:rPr>
                <w:lang w:val="es-CO"/>
              </w:rPr>
              <w:t>Grupo</w:t>
            </w:r>
            <w:r w:rsidRPr="002E3D9F">
              <w:rPr>
                <w:lang w:val="es-CO"/>
              </w:rPr>
              <w:tab/>
              <w:t>de</w:t>
            </w:r>
            <w:r w:rsidRPr="002E3D9F">
              <w:rPr>
                <w:lang w:val="es-CO"/>
              </w:rPr>
              <w:tab/>
              <w:t>Participación</w:t>
            </w:r>
            <w:r w:rsidRPr="002E3D9F">
              <w:rPr>
                <w:lang w:val="es-CO"/>
              </w:rPr>
              <w:tab/>
              <w:t>Ciudadana</w:t>
            </w:r>
            <w:r w:rsidRPr="002E3D9F">
              <w:rPr>
                <w:lang w:val="es-CO"/>
              </w:rPr>
              <w:tab/>
              <w:t>y Comunicaciones</w:t>
            </w:r>
          </w:p>
        </w:tc>
        <w:tc>
          <w:tcPr>
            <w:tcW w:w="936" w:type="dxa"/>
            <w:vMerge w:val="restart"/>
            <w:tcBorders>
              <w:top w:val="single" w:sz="24" w:space="0" w:color="FFFFFF"/>
              <w:bottom w:val="nil"/>
            </w:tcBorders>
            <w:shd w:val="clear" w:color="auto" w:fill="CCCCCC"/>
          </w:tcPr>
          <w:p w14:paraId="337ED98D" w14:textId="77777777" w:rsidR="00A659A0" w:rsidRPr="002E3D9F" w:rsidRDefault="00A659A0" w:rsidP="002E3D9F">
            <w:pPr>
              <w:pStyle w:val="TableParagraph"/>
              <w:ind w:left="0"/>
              <w:jc w:val="both"/>
              <w:rPr>
                <w:sz w:val="26"/>
                <w:lang w:val="es-CO"/>
              </w:rPr>
            </w:pPr>
          </w:p>
          <w:p w14:paraId="246CCC78" w14:textId="77777777" w:rsidR="00A659A0" w:rsidRPr="002E3D9F" w:rsidRDefault="00A659A0" w:rsidP="002E3D9F">
            <w:pPr>
              <w:pStyle w:val="TableParagraph"/>
              <w:ind w:left="0"/>
              <w:jc w:val="both"/>
              <w:rPr>
                <w:sz w:val="26"/>
                <w:lang w:val="es-CO"/>
              </w:rPr>
            </w:pPr>
          </w:p>
          <w:p w14:paraId="7CECCDB0" w14:textId="77777777" w:rsidR="00A659A0" w:rsidRPr="002E3D9F" w:rsidRDefault="00A659A0" w:rsidP="002E3D9F">
            <w:pPr>
              <w:pStyle w:val="TableParagraph"/>
              <w:spacing w:before="5"/>
              <w:ind w:left="0"/>
              <w:jc w:val="both"/>
              <w:rPr>
                <w:sz w:val="24"/>
                <w:lang w:val="es-CO"/>
              </w:rPr>
            </w:pPr>
          </w:p>
          <w:p w14:paraId="239BDEB0" w14:textId="77777777" w:rsidR="00A659A0" w:rsidRPr="002E3D9F" w:rsidRDefault="008172E9" w:rsidP="002E3D9F">
            <w:pPr>
              <w:pStyle w:val="TableParagraph"/>
              <w:spacing w:before="1"/>
              <w:ind w:left="47"/>
              <w:jc w:val="both"/>
              <w:rPr>
                <w:lang w:val="es-CO"/>
              </w:rPr>
            </w:pPr>
            <w:r w:rsidRPr="002E3D9F">
              <w:rPr>
                <w:lang w:val="es-CO"/>
              </w:rPr>
              <w:t>Firma</w:t>
            </w:r>
          </w:p>
        </w:tc>
        <w:tc>
          <w:tcPr>
            <w:tcW w:w="2320" w:type="dxa"/>
            <w:gridSpan w:val="2"/>
            <w:tcBorders>
              <w:top w:val="single" w:sz="24" w:space="0" w:color="FFFFFF"/>
              <w:right w:val="nil"/>
            </w:tcBorders>
            <w:shd w:val="clear" w:color="auto" w:fill="CCCCCC"/>
          </w:tcPr>
          <w:p w14:paraId="2DBAC242" w14:textId="77777777" w:rsidR="00A659A0" w:rsidRPr="002E3D9F" w:rsidRDefault="00A659A0" w:rsidP="002E3D9F">
            <w:pPr>
              <w:pStyle w:val="TableParagraph"/>
              <w:ind w:left="0"/>
              <w:jc w:val="both"/>
              <w:rPr>
                <w:rFonts w:ascii="Times New Roman"/>
                <w:sz w:val="20"/>
                <w:lang w:val="es-CO"/>
              </w:rPr>
            </w:pPr>
          </w:p>
        </w:tc>
      </w:tr>
      <w:tr w:rsidR="00A659A0" w:rsidRPr="002E3D9F" w14:paraId="64A9E5D7" w14:textId="77777777">
        <w:trPr>
          <w:trHeight w:val="550"/>
        </w:trPr>
        <w:tc>
          <w:tcPr>
            <w:tcW w:w="2374" w:type="dxa"/>
            <w:tcBorders>
              <w:left w:val="nil"/>
              <w:right w:val="single" w:sz="24" w:space="0" w:color="FFFFFF"/>
            </w:tcBorders>
            <w:shd w:val="clear" w:color="auto" w:fill="F1F1F1"/>
          </w:tcPr>
          <w:p w14:paraId="54DE3233" w14:textId="77777777" w:rsidR="00A659A0" w:rsidRPr="002E3D9F" w:rsidRDefault="008172E9" w:rsidP="002E3D9F">
            <w:pPr>
              <w:pStyle w:val="TableParagraph"/>
              <w:spacing w:before="140"/>
              <w:ind w:left="70"/>
              <w:jc w:val="both"/>
              <w:rPr>
                <w:lang w:val="es-CO"/>
              </w:rPr>
            </w:pPr>
            <w:r w:rsidRPr="002E3D9F">
              <w:rPr>
                <w:lang w:val="es-CO"/>
              </w:rPr>
              <w:t>Revisó:</w:t>
            </w:r>
          </w:p>
        </w:tc>
        <w:tc>
          <w:tcPr>
            <w:tcW w:w="4113" w:type="dxa"/>
            <w:gridSpan w:val="2"/>
            <w:tcBorders>
              <w:left w:val="single" w:sz="24" w:space="0" w:color="FFFFFF"/>
            </w:tcBorders>
            <w:shd w:val="clear" w:color="auto" w:fill="F1F1F1"/>
          </w:tcPr>
          <w:p w14:paraId="6B38A2AB" w14:textId="77777777" w:rsidR="00A659A0" w:rsidRPr="002E3D9F" w:rsidRDefault="008172E9" w:rsidP="002E3D9F">
            <w:pPr>
              <w:pStyle w:val="TableParagraph"/>
              <w:tabs>
                <w:tab w:val="left" w:pos="806"/>
                <w:tab w:val="left" w:pos="1240"/>
                <w:tab w:val="left" w:pos="2588"/>
                <w:tab w:val="left" w:pos="3732"/>
              </w:tabs>
              <w:spacing w:before="4" w:line="270" w:lineRule="atLeast"/>
              <w:ind w:left="37" w:right="228"/>
              <w:jc w:val="both"/>
              <w:rPr>
                <w:lang w:val="es-CO"/>
              </w:rPr>
            </w:pPr>
            <w:r w:rsidRPr="002E3D9F">
              <w:rPr>
                <w:lang w:val="es-CO"/>
              </w:rPr>
              <w:t>Grupo</w:t>
            </w:r>
            <w:r w:rsidRPr="002E3D9F">
              <w:rPr>
                <w:lang w:val="es-CO"/>
              </w:rPr>
              <w:tab/>
              <w:t>de</w:t>
            </w:r>
            <w:r w:rsidRPr="002E3D9F">
              <w:rPr>
                <w:lang w:val="es-CO"/>
              </w:rPr>
              <w:tab/>
              <w:t>Participación</w:t>
            </w:r>
            <w:r w:rsidRPr="002E3D9F">
              <w:rPr>
                <w:lang w:val="es-CO"/>
              </w:rPr>
              <w:tab/>
              <w:t>Ciudadana</w:t>
            </w:r>
            <w:r w:rsidRPr="002E3D9F">
              <w:rPr>
                <w:lang w:val="es-CO"/>
              </w:rPr>
              <w:tab/>
              <w:t>y Comunicaciones</w:t>
            </w:r>
          </w:p>
        </w:tc>
        <w:tc>
          <w:tcPr>
            <w:tcW w:w="936" w:type="dxa"/>
            <w:vMerge/>
            <w:tcBorders>
              <w:top w:val="nil"/>
              <w:bottom w:val="nil"/>
            </w:tcBorders>
            <w:shd w:val="clear" w:color="auto" w:fill="CCCCCC"/>
          </w:tcPr>
          <w:p w14:paraId="76C579A5" w14:textId="77777777" w:rsidR="00A659A0" w:rsidRPr="002E3D9F" w:rsidRDefault="00A659A0" w:rsidP="002E3D9F">
            <w:pPr>
              <w:jc w:val="both"/>
              <w:rPr>
                <w:sz w:val="2"/>
                <w:szCs w:val="2"/>
                <w:lang w:val="es-CO"/>
              </w:rPr>
            </w:pPr>
          </w:p>
        </w:tc>
        <w:tc>
          <w:tcPr>
            <w:tcW w:w="2320" w:type="dxa"/>
            <w:gridSpan w:val="2"/>
            <w:tcBorders>
              <w:right w:val="nil"/>
            </w:tcBorders>
            <w:shd w:val="clear" w:color="auto" w:fill="F1F1F1"/>
          </w:tcPr>
          <w:p w14:paraId="10D8B524" w14:textId="77777777" w:rsidR="00A659A0" w:rsidRPr="002E3D9F" w:rsidRDefault="00A659A0" w:rsidP="002E3D9F">
            <w:pPr>
              <w:pStyle w:val="TableParagraph"/>
              <w:ind w:left="0"/>
              <w:jc w:val="both"/>
              <w:rPr>
                <w:rFonts w:ascii="Times New Roman"/>
                <w:sz w:val="20"/>
                <w:lang w:val="es-CO"/>
              </w:rPr>
            </w:pPr>
          </w:p>
        </w:tc>
      </w:tr>
      <w:tr w:rsidR="00A659A0" w:rsidRPr="002E3D9F" w14:paraId="0AF6FC99" w14:textId="77777777">
        <w:trPr>
          <w:trHeight w:val="540"/>
        </w:trPr>
        <w:tc>
          <w:tcPr>
            <w:tcW w:w="2374" w:type="dxa"/>
            <w:tcBorders>
              <w:left w:val="nil"/>
              <w:bottom w:val="nil"/>
              <w:right w:val="single" w:sz="24" w:space="0" w:color="FFFFFF"/>
            </w:tcBorders>
            <w:shd w:val="clear" w:color="auto" w:fill="CCCCCC"/>
          </w:tcPr>
          <w:p w14:paraId="64E3590C" w14:textId="77777777" w:rsidR="00A659A0" w:rsidRPr="002E3D9F" w:rsidRDefault="008172E9" w:rsidP="002E3D9F">
            <w:pPr>
              <w:pStyle w:val="TableParagraph"/>
              <w:spacing w:before="135"/>
              <w:ind w:left="70"/>
              <w:jc w:val="both"/>
              <w:rPr>
                <w:lang w:val="es-CO"/>
              </w:rPr>
            </w:pPr>
            <w:r w:rsidRPr="002E3D9F">
              <w:rPr>
                <w:lang w:val="es-CO"/>
              </w:rPr>
              <w:t>Aprobó:</w:t>
            </w:r>
          </w:p>
        </w:tc>
        <w:tc>
          <w:tcPr>
            <w:tcW w:w="4113" w:type="dxa"/>
            <w:gridSpan w:val="2"/>
            <w:tcBorders>
              <w:left w:val="single" w:sz="24" w:space="0" w:color="FFFFFF"/>
              <w:bottom w:val="nil"/>
            </w:tcBorders>
            <w:shd w:val="clear" w:color="auto" w:fill="CCCCCC"/>
          </w:tcPr>
          <w:p w14:paraId="00DC0970" w14:textId="77777777" w:rsidR="00A659A0" w:rsidRPr="002E3D9F" w:rsidRDefault="008172E9" w:rsidP="002E3D9F">
            <w:pPr>
              <w:pStyle w:val="TableParagraph"/>
              <w:tabs>
                <w:tab w:val="left" w:pos="806"/>
                <w:tab w:val="left" w:pos="1240"/>
                <w:tab w:val="left" w:pos="2588"/>
                <w:tab w:val="left" w:pos="3732"/>
              </w:tabs>
              <w:ind w:left="37"/>
              <w:jc w:val="both"/>
              <w:rPr>
                <w:lang w:val="es-CO"/>
              </w:rPr>
            </w:pPr>
            <w:r w:rsidRPr="002E3D9F">
              <w:rPr>
                <w:lang w:val="es-CO"/>
              </w:rPr>
              <w:t>Grupo</w:t>
            </w:r>
            <w:r w:rsidRPr="002E3D9F">
              <w:rPr>
                <w:lang w:val="es-CO"/>
              </w:rPr>
              <w:tab/>
              <w:t>de</w:t>
            </w:r>
            <w:r w:rsidRPr="002E3D9F">
              <w:rPr>
                <w:lang w:val="es-CO"/>
              </w:rPr>
              <w:tab/>
              <w:t>Participación</w:t>
            </w:r>
            <w:r w:rsidRPr="002E3D9F">
              <w:rPr>
                <w:lang w:val="es-CO"/>
              </w:rPr>
              <w:tab/>
              <w:t>Ciudadana</w:t>
            </w:r>
            <w:r w:rsidRPr="002E3D9F">
              <w:rPr>
                <w:lang w:val="es-CO"/>
              </w:rPr>
              <w:tab/>
              <w:t>y</w:t>
            </w:r>
          </w:p>
          <w:p w14:paraId="1462CCA1" w14:textId="77777777" w:rsidR="00A659A0" w:rsidRPr="002E3D9F" w:rsidRDefault="008172E9" w:rsidP="002E3D9F">
            <w:pPr>
              <w:pStyle w:val="TableParagraph"/>
              <w:spacing w:before="1" w:line="249" w:lineRule="exact"/>
              <w:ind w:left="37"/>
              <w:jc w:val="both"/>
              <w:rPr>
                <w:lang w:val="es-CO"/>
              </w:rPr>
            </w:pPr>
            <w:r w:rsidRPr="002E3D9F">
              <w:rPr>
                <w:lang w:val="es-CO"/>
              </w:rPr>
              <w:t>Comunicaciones</w:t>
            </w:r>
          </w:p>
        </w:tc>
        <w:tc>
          <w:tcPr>
            <w:tcW w:w="936" w:type="dxa"/>
            <w:vMerge/>
            <w:tcBorders>
              <w:top w:val="nil"/>
              <w:bottom w:val="nil"/>
            </w:tcBorders>
            <w:shd w:val="clear" w:color="auto" w:fill="CCCCCC"/>
          </w:tcPr>
          <w:p w14:paraId="2D510625" w14:textId="77777777" w:rsidR="00A659A0" w:rsidRPr="002E3D9F" w:rsidRDefault="00A659A0" w:rsidP="002E3D9F">
            <w:pPr>
              <w:jc w:val="both"/>
              <w:rPr>
                <w:sz w:val="2"/>
                <w:szCs w:val="2"/>
                <w:lang w:val="es-CO"/>
              </w:rPr>
            </w:pPr>
          </w:p>
        </w:tc>
        <w:tc>
          <w:tcPr>
            <w:tcW w:w="2320" w:type="dxa"/>
            <w:gridSpan w:val="2"/>
            <w:tcBorders>
              <w:bottom w:val="nil"/>
              <w:right w:val="nil"/>
            </w:tcBorders>
            <w:shd w:val="clear" w:color="auto" w:fill="CCCCCC"/>
          </w:tcPr>
          <w:p w14:paraId="18658DA0" w14:textId="77777777" w:rsidR="00A659A0" w:rsidRPr="002E3D9F" w:rsidRDefault="00A659A0" w:rsidP="002E3D9F">
            <w:pPr>
              <w:pStyle w:val="TableParagraph"/>
              <w:ind w:left="0"/>
              <w:jc w:val="both"/>
              <w:rPr>
                <w:rFonts w:ascii="Times New Roman"/>
                <w:sz w:val="20"/>
                <w:lang w:val="es-CO"/>
              </w:rPr>
            </w:pPr>
          </w:p>
        </w:tc>
      </w:tr>
    </w:tbl>
    <w:p w14:paraId="40451DA9" w14:textId="77777777" w:rsidR="00A659A0" w:rsidRPr="002E3D9F" w:rsidRDefault="00A659A0" w:rsidP="002E3D9F">
      <w:pPr>
        <w:pStyle w:val="Textoindependiente"/>
        <w:spacing w:before="10"/>
        <w:jc w:val="both"/>
        <w:rPr>
          <w:sz w:val="25"/>
          <w:lang w:val="es-CO"/>
        </w:rPr>
      </w:pPr>
    </w:p>
    <w:p w14:paraId="368FB4B3" w14:textId="77777777" w:rsidR="00A659A0" w:rsidRPr="002E3D9F" w:rsidRDefault="008172E9" w:rsidP="002E3D9F">
      <w:pPr>
        <w:ind w:left="560"/>
        <w:jc w:val="both"/>
        <w:rPr>
          <w:lang w:val="es-CO"/>
        </w:rPr>
      </w:pPr>
      <w:r w:rsidRPr="002E3D9F">
        <w:rPr>
          <w:color w:val="00AF50"/>
          <w:lang w:val="es-CO"/>
        </w:rPr>
        <w:t>Control de Cambios</w:t>
      </w:r>
    </w:p>
    <w:p w14:paraId="42140028" w14:textId="77777777" w:rsidR="00A659A0" w:rsidRPr="002E3D9F" w:rsidRDefault="00A659A0" w:rsidP="002E3D9F">
      <w:pPr>
        <w:pStyle w:val="Textoindependiente"/>
        <w:jc w:val="both"/>
        <w:rPr>
          <w:sz w:val="20"/>
          <w:lang w:val="es-CO"/>
        </w:rPr>
      </w:pPr>
    </w:p>
    <w:p w14:paraId="1456E32A" w14:textId="77777777" w:rsidR="00A659A0" w:rsidRPr="002E3D9F" w:rsidRDefault="00A659A0" w:rsidP="002E3D9F">
      <w:pPr>
        <w:pStyle w:val="Textoindependiente"/>
        <w:spacing w:before="5"/>
        <w:jc w:val="both"/>
        <w:rPr>
          <w:sz w:val="16"/>
          <w:lang w:val="es-CO"/>
        </w:r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1219"/>
        <w:gridCol w:w="4087"/>
        <w:gridCol w:w="2307"/>
      </w:tblGrid>
      <w:tr w:rsidR="00A659A0" w:rsidRPr="002E3D9F" w14:paraId="61BFAB7B" w14:textId="77777777" w:rsidTr="00517B1B">
        <w:trPr>
          <w:trHeight w:val="460"/>
        </w:trPr>
        <w:tc>
          <w:tcPr>
            <w:tcW w:w="880" w:type="dxa"/>
            <w:shd w:val="clear" w:color="auto" w:fill="E6E6E6"/>
            <w:vAlign w:val="center"/>
          </w:tcPr>
          <w:p w14:paraId="6455738F" w14:textId="77777777" w:rsidR="00A659A0" w:rsidRPr="002E3D9F" w:rsidRDefault="008172E9" w:rsidP="002E3D9F">
            <w:pPr>
              <w:pStyle w:val="TableParagraph"/>
              <w:ind w:left="105"/>
              <w:jc w:val="both"/>
              <w:rPr>
                <w:lang w:val="es-CO"/>
              </w:rPr>
            </w:pPr>
            <w:r w:rsidRPr="002E3D9F">
              <w:rPr>
                <w:lang w:val="es-CO"/>
              </w:rPr>
              <w:t>Versión</w:t>
            </w:r>
          </w:p>
        </w:tc>
        <w:tc>
          <w:tcPr>
            <w:tcW w:w="1219" w:type="dxa"/>
            <w:shd w:val="clear" w:color="auto" w:fill="E6E6E6"/>
            <w:vAlign w:val="center"/>
          </w:tcPr>
          <w:p w14:paraId="3D3F22B8" w14:textId="77777777" w:rsidR="00A659A0" w:rsidRPr="002E3D9F" w:rsidRDefault="008172E9" w:rsidP="002E3D9F">
            <w:pPr>
              <w:pStyle w:val="TableParagraph"/>
              <w:ind w:left="104"/>
              <w:jc w:val="both"/>
              <w:rPr>
                <w:lang w:val="es-CO"/>
              </w:rPr>
            </w:pPr>
            <w:r w:rsidRPr="002E3D9F">
              <w:rPr>
                <w:lang w:val="es-CO"/>
              </w:rPr>
              <w:t>Fecha</w:t>
            </w:r>
          </w:p>
        </w:tc>
        <w:tc>
          <w:tcPr>
            <w:tcW w:w="4087" w:type="dxa"/>
            <w:shd w:val="clear" w:color="auto" w:fill="E6E6E6"/>
            <w:vAlign w:val="center"/>
          </w:tcPr>
          <w:p w14:paraId="3A23CAA8" w14:textId="77777777" w:rsidR="00A659A0" w:rsidRPr="002E3D9F" w:rsidRDefault="008172E9" w:rsidP="002E3D9F">
            <w:pPr>
              <w:pStyle w:val="TableParagraph"/>
              <w:ind w:left="109"/>
              <w:jc w:val="both"/>
              <w:rPr>
                <w:lang w:val="es-CO"/>
              </w:rPr>
            </w:pPr>
            <w:r w:rsidRPr="002E3D9F">
              <w:rPr>
                <w:lang w:val="es-CO"/>
              </w:rPr>
              <w:t>Responsable</w:t>
            </w:r>
          </w:p>
        </w:tc>
        <w:tc>
          <w:tcPr>
            <w:tcW w:w="2307" w:type="dxa"/>
            <w:shd w:val="clear" w:color="auto" w:fill="E6E6E6"/>
            <w:vAlign w:val="center"/>
          </w:tcPr>
          <w:p w14:paraId="0A225265" w14:textId="77777777" w:rsidR="00A659A0" w:rsidRPr="002E3D9F" w:rsidRDefault="008172E9" w:rsidP="002E3D9F">
            <w:pPr>
              <w:pStyle w:val="TableParagraph"/>
              <w:ind w:left="67"/>
              <w:jc w:val="both"/>
              <w:rPr>
                <w:lang w:val="es-CO"/>
              </w:rPr>
            </w:pPr>
            <w:r w:rsidRPr="002E3D9F">
              <w:rPr>
                <w:lang w:val="es-CO"/>
              </w:rPr>
              <w:t>Descripción</w:t>
            </w:r>
          </w:p>
        </w:tc>
      </w:tr>
      <w:tr w:rsidR="00A659A0" w:rsidRPr="002E3D9F" w14:paraId="11F127A2" w14:textId="77777777" w:rsidTr="00517B1B">
        <w:trPr>
          <w:trHeight w:val="323"/>
        </w:trPr>
        <w:tc>
          <w:tcPr>
            <w:tcW w:w="880" w:type="dxa"/>
            <w:vAlign w:val="center"/>
          </w:tcPr>
          <w:p w14:paraId="11226FC5" w14:textId="77777777" w:rsidR="00A659A0" w:rsidRPr="002E3D9F" w:rsidRDefault="008172E9" w:rsidP="002E3D9F">
            <w:pPr>
              <w:pStyle w:val="TableParagraph"/>
              <w:ind w:left="105"/>
              <w:jc w:val="both"/>
              <w:rPr>
                <w:spacing w:val="-1"/>
                <w:sz w:val="16"/>
                <w:lang w:val="es-CO"/>
              </w:rPr>
            </w:pPr>
            <w:r w:rsidRPr="002E3D9F">
              <w:rPr>
                <w:spacing w:val="-1"/>
                <w:sz w:val="16"/>
                <w:lang w:val="es-CO"/>
              </w:rPr>
              <w:t>1.0</w:t>
            </w:r>
          </w:p>
        </w:tc>
        <w:tc>
          <w:tcPr>
            <w:tcW w:w="1219" w:type="dxa"/>
            <w:vAlign w:val="center"/>
          </w:tcPr>
          <w:p w14:paraId="7126831F" w14:textId="77777777" w:rsidR="00A659A0" w:rsidRPr="002E3D9F" w:rsidRDefault="008172E9" w:rsidP="002E3D9F">
            <w:pPr>
              <w:pStyle w:val="TableParagraph"/>
              <w:ind w:left="104"/>
              <w:jc w:val="both"/>
              <w:rPr>
                <w:spacing w:val="-1"/>
                <w:sz w:val="16"/>
                <w:lang w:val="es-CO"/>
              </w:rPr>
            </w:pPr>
            <w:r w:rsidRPr="002E3D9F">
              <w:rPr>
                <w:spacing w:val="-1"/>
                <w:sz w:val="16"/>
                <w:lang w:val="es-CO"/>
              </w:rPr>
              <w:t>28/05/2015</w:t>
            </w:r>
          </w:p>
        </w:tc>
        <w:tc>
          <w:tcPr>
            <w:tcW w:w="4087" w:type="dxa"/>
            <w:vAlign w:val="center"/>
          </w:tcPr>
          <w:p w14:paraId="6D81430E" w14:textId="77777777" w:rsidR="00A659A0" w:rsidRPr="002E3D9F" w:rsidRDefault="008172E9" w:rsidP="002E3D9F">
            <w:pPr>
              <w:pStyle w:val="TableParagraph"/>
              <w:tabs>
                <w:tab w:val="left" w:pos="738"/>
                <w:tab w:val="left" w:pos="1122"/>
                <w:tab w:val="left" w:pos="1883"/>
              </w:tabs>
              <w:spacing w:before="53"/>
              <w:ind w:left="109" w:right="55"/>
              <w:jc w:val="both"/>
              <w:rPr>
                <w:spacing w:val="-1"/>
                <w:sz w:val="16"/>
                <w:lang w:val="es-CO"/>
              </w:rPr>
            </w:pPr>
            <w:r w:rsidRPr="002E3D9F">
              <w:rPr>
                <w:spacing w:val="-1"/>
                <w:sz w:val="16"/>
                <w:lang w:val="es-CO"/>
              </w:rPr>
              <w:t>Grupo</w:t>
            </w:r>
            <w:r w:rsidR="00517B1B" w:rsidRPr="002E3D9F">
              <w:rPr>
                <w:spacing w:val="-1"/>
                <w:sz w:val="16"/>
                <w:lang w:val="es-CO"/>
              </w:rPr>
              <w:t xml:space="preserve"> </w:t>
            </w:r>
            <w:r w:rsidRPr="002E3D9F">
              <w:rPr>
                <w:spacing w:val="-1"/>
                <w:sz w:val="16"/>
                <w:lang w:val="es-CO"/>
              </w:rPr>
              <w:t>de</w:t>
            </w:r>
            <w:r w:rsidRPr="002E3D9F">
              <w:rPr>
                <w:spacing w:val="-1"/>
                <w:sz w:val="16"/>
                <w:lang w:val="es-CO"/>
              </w:rPr>
              <w:tab/>
              <w:t xml:space="preserve">Participación </w:t>
            </w:r>
            <w:r w:rsidR="00517B1B" w:rsidRPr="002E3D9F">
              <w:rPr>
                <w:spacing w:val="-1"/>
                <w:sz w:val="16"/>
                <w:lang w:val="es-CO"/>
              </w:rPr>
              <w:t xml:space="preserve">Ciudadana </w:t>
            </w:r>
            <w:r w:rsidRPr="002E3D9F">
              <w:rPr>
                <w:spacing w:val="-1"/>
                <w:sz w:val="16"/>
                <w:lang w:val="es-CO"/>
              </w:rPr>
              <w:t>y</w:t>
            </w:r>
            <w:r w:rsidR="00517B1B" w:rsidRPr="002E3D9F">
              <w:rPr>
                <w:spacing w:val="-1"/>
                <w:sz w:val="16"/>
                <w:lang w:val="es-CO"/>
              </w:rPr>
              <w:t xml:space="preserve"> </w:t>
            </w:r>
            <w:r w:rsidRPr="002E3D9F">
              <w:rPr>
                <w:spacing w:val="-1"/>
                <w:sz w:val="16"/>
                <w:lang w:val="es-CO"/>
              </w:rPr>
              <w:t>Comunicaciones</w:t>
            </w:r>
          </w:p>
        </w:tc>
        <w:tc>
          <w:tcPr>
            <w:tcW w:w="2307" w:type="dxa"/>
            <w:vAlign w:val="center"/>
          </w:tcPr>
          <w:p w14:paraId="12F6679A" w14:textId="77777777" w:rsidR="00A659A0" w:rsidRPr="002E3D9F" w:rsidRDefault="008172E9" w:rsidP="002E3D9F">
            <w:pPr>
              <w:pStyle w:val="TableParagraph"/>
              <w:spacing w:line="194" w:lineRule="exact"/>
              <w:ind w:left="107"/>
              <w:jc w:val="both"/>
              <w:rPr>
                <w:spacing w:val="-1"/>
                <w:sz w:val="16"/>
                <w:lang w:val="es-CO"/>
              </w:rPr>
            </w:pPr>
            <w:r w:rsidRPr="002E3D9F">
              <w:rPr>
                <w:spacing w:val="-1"/>
                <w:sz w:val="16"/>
                <w:lang w:val="es-CO"/>
              </w:rPr>
              <w:t>Creación del documento.</w:t>
            </w:r>
          </w:p>
        </w:tc>
      </w:tr>
      <w:tr w:rsidR="00A659A0" w:rsidRPr="002E3D9F" w14:paraId="00D7BA5B" w14:textId="77777777" w:rsidTr="00517B1B">
        <w:trPr>
          <w:trHeight w:val="271"/>
        </w:trPr>
        <w:tc>
          <w:tcPr>
            <w:tcW w:w="880" w:type="dxa"/>
            <w:vAlign w:val="center"/>
          </w:tcPr>
          <w:p w14:paraId="6B8A3D87" w14:textId="77777777" w:rsidR="00A659A0" w:rsidRPr="002E3D9F" w:rsidRDefault="008172E9" w:rsidP="002E3D9F">
            <w:pPr>
              <w:pStyle w:val="TableParagraph"/>
              <w:ind w:left="105"/>
              <w:jc w:val="both"/>
              <w:rPr>
                <w:spacing w:val="-1"/>
                <w:sz w:val="16"/>
                <w:lang w:val="es-CO"/>
              </w:rPr>
            </w:pPr>
            <w:r w:rsidRPr="002E3D9F">
              <w:rPr>
                <w:spacing w:val="-1"/>
                <w:sz w:val="16"/>
                <w:lang w:val="es-CO"/>
              </w:rPr>
              <w:t>2.0</w:t>
            </w:r>
          </w:p>
        </w:tc>
        <w:tc>
          <w:tcPr>
            <w:tcW w:w="1219" w:type="dxa"/>
            <w:vAlign w:val="center"/>
          </w:tcPr>
          <w:p w14:paraId="31674F6B" w14:textId="77777777" w:rsidR="00A659A0" w:rsidRPr="002E3D9F" w:rsidRDefault="008172E9" w:rsidP="002E3D9F">
            <w:pPr>
              <w:pStyle w:val="TableParagraph"/>
              <w:ind w:left="104"/>
              <w:jc w:val="both"/>
              <w:rPr>
                <w:spacing w:val="-1"/>
                <w:sz w:val="16"/>
                <w:lang w:val="es-CO"/>
              </w:rPr>
            </w:pPr>
            <w:r w:rsidRPr="002E3D9F">
              <w:rPr>
                <w:spacing w:val="-1"/>
                <w:sz w:val="16"/>
                <w:lang w:val="es-CO"/>
              </w:rPr>
              <w:t>01/04/2016</w:t>
            </w:r>
          </w:p>
        </w:tc>
        <w:tc>
          <w:tcPr>
            <w:tcW w:w="4087" w:type="dxa"/>
            <w:vAlign w:val="center"/>
          </w:tcPr>
          <w:p w14:paraId="635E7A96" w14:textId="77777777" w:rsidR="00A659A0" w:rsidRPr="002E3D9F" w:rsidRDefault="00517B1B" w:rsidP="002E3D9F">
            <w:pPr>
              <w:pStyle w:val="TableParagraph"/>
              <w:spacing w:line="195" w:lineRule="exact"/>
              <w:ind w:left="109"/>
              <w:jc w:val="both"/>
              <w:rPr>
                <w:spacing w:val="-1"/>
                <w:sz w:val="16"/>
                <w:lang w:val="es-CO"/>
              </w:rPr>
            </w:pPr>
            <w:r w:rsidRPr="002E3D9F">
              <w:rPr>
                <w:spacing w:val="-1"/>
                <w:sz w:val="16"/>
                <w:lang w:val="es-CO"/>
              </w:rPr>
              <w:t>Grupo de</w:t>
            </w:r>
            <w:r w:rsidRPr="002E3D9F">
              <w:rPr>
                <w:spacing w:val="-1"/>
                <w:sz w:val="16"/>
                <w:lang w:val="es-CO"/>
              </w:rPr>
              <w:tab/>
              <w:t>Participación Ciudadana y Comunicaciones</w:t>
            </w:r>
          </w:p>
        </w:tc>
        <w:tc>
          <w:tcPr>
            <w:tcW w:w="2307" w:type="dxa"/>
            <w:vAlign w:val="center"/>
          </w:tcPr>
          <w:p w14:paraId="3A91A79B" w14:textId="77777777" w:rsidR="00A659A0" w:rsidRPr="002E3D9F" w:rsidRDefault="008172E9" w:rsidP="002E3D9F">
            <w:pPr>
              <w:pStyle w:val="TableParagraph"/>
              <w:spacing w:line="193" w:lineRule="exact"/>
              <w:ind w:left="107"/>
              <w:jc w:val="both"/>
              <w:rPr>
                <w:spacing w:val="-1"/>
                <w:sz w:val="16"/>
                <w:lang w:val="es-CO"/>
              </w:rPr>
            </w:pPr>
            <w:r w:rsidRPr="002E3D9F">
              <w:rPr>
                <w:spacing w:val="-1"/>
                <w:sz w:val="16"/>
                <w:lang w:val="es-CO"/>
              </w:rPr>
              <w:t>Actualización del documento.</w:t>
            </w:r>
          </w:p>
        </w:tc>
      </w:tr>
      <w:tr w:rsidR="00A659A0" w:rsidRPr="002E3D9F" w14:paraId="525D3639" w14:textId="77777777" w:rsidTr="00517B1B">
        <w:trPr>
          <w:trHeight w:val="251"/>
        </w:trPr>
        <w:tc>
          <w:tcPr>
            <w:tcW w:w="880" w:type="dxa"/>
            <w:vAlign w:val="center"/>
          </w:tcPr>
          <w:p w14:paraId="6F14EEC0" w14:textId="77777777" w:rsidR="00A659A0" w:rsidRPr="002E3D9F" w:rsidRDefault="008172E9" w:rsidP="002E3D9F">
            <w:pPr>
              <w:pStyle w:val="TableParagraph"/>
              <w:spacing w:before="1"/>
              <w:ind w:left="105"/>
              <w:jc w:val="both"/>
              <w:rPr>
                <w:spacing w:val="-1"/>
                <w:sz w:val="16"/>
                <w:lang w:val="es-CO"/>
              </w:rPr>
            </w:pPr>
            <w:r w:rsidRPr="002E3D9F">
              <w:rPr>
                <w:spacing w:val="-1"/>
                <w:sz w:val="16"/>
                <w:lang w:val="es-CO"/>
              </w:rPr>
              <w:t>3.0</w:t>
            </w:r>
          </w:p>
        </w:tc>
        <w:tc>
          <w:tcPr>
            <w:tcW w:w="1219" w:type="dxa"/>
            <w:vAlign w:val="center"/>
          </w:tcPr>
          <w:p w14:paraId="111836B6" w14:textId="77777777" w:rsidR="00A659A0" w:rsidRPr="002E3D9F" w:rsidRDefault="008172E9" w:rsidP="002E3D9F">
            <w:pPr>
              <w:pStyle w:val="TableParagraph"/>
              <w:spacing w:before="1"/>
              <w:ind w:left="104"/>
              <w:jc w:val="both"/>
              <w:rPr>
                <w:spacing w:val="-1"/>
                <w:sz w:val="16"/>
                <w:lang w:val="es-CO"/>
              </w:rPr>
            </w:pPr>
            <w:r w:rsidRPr="002E3D9F">
              <w:rPr>
                <w:spacing w:val="-1"/>
                <w:sz w:val="16"/>
                <w:lang w:val="es-CO"/>
              </w:rPr>
              <w:t>30/10/2017</w:t>
            </w:r>
          </w:p>
        </w:tc>
        <w:tc>
          <w:tcPr>
            <w:tcW w:w="4087" w:type="dxa"/>
            <w:vAlign w:val="center"/>
          </w:tcPr>
          <w:p w14:paraId="68F7A5FA" w14:textId="77777777" w:rsidR="00A659A0" w:rsidRPr="002E3D9F" w:rsidRDefault="00517B1B" w:rsidP="002E3D9F">
            <w:pPr>
              <w:pStyle w:val="TableParagraph"/>
              <w:spacing w:line="195" w:lineRule="exact"/>
              <w:ind w:left="109"/>
              <w:jc w:val="both"/>
              <w:rPr>
                <w:spacing w:val="-1"/>
                <w:sz w:val="16"/>
                <w:lang w:val="es-CO"/>
              </w:rPr>
            </w:pPr>
            <w:r w:rsidRPr="002E3D9F">
              <w:rPr>
                <w:spacing w:val="-1"/>
                <w:sz w:val="16"/>
                <w:lang w:val="es-CO"/>
              </w:rPr>
              <w:t>Grupo de</w:t>
            </w:r>
            <w:r w:rsidRPr="002E3D9F">
              <w:rPr>
                <w:spacing w:val="-1"/>
                <w:sz w:val="16"/>
                <w:lang w:val="es-CO"/>
              </w:rPr>
              <w:tab/>
              <w:t>Participación Ciudadana y Comunicaciones</w:t>
            </w:r>
          </w:p>
        </w:tc>
        <w:tc>
          <w:tcPr>
            <w:tcW w:w="2307" w:type="dxa"/>
            <w:vAlign w:val="center"/>
          </w:tcPr>
          <w:p w14:paraId="7FA75B0E" w14:textId="77777777" w:rsidR="00A659A0" w:rsidRPr="002E3D9F" w:rsidRDefault="008172E9" w:rsidP="002E3D9F">
            <w:pPr>
              <w:pStyle w:val="TableParagraph"/>
              <w:spacing w:line="193" w:lineRule="exact"/>
              <w:ind w:left="87"/>
              <w:jc w:val="both"/>
              <w:rPr>
                <w:spacing w:val="-1"/>
                <w:sz w:val="16"/>
                <w:lang w:val="es-CO"/>
              </w:rPr>
            </w:pPr>
            <w:r w:rsidRPr="002E3D9F">
              <w:rPr>
                <w:spacing w:val="-1"/>
                <w:sz w:val="16"/>
                <w:lang w:val="es-CO"/>
              </w:rPr>
              <w:t>Actualización del documento.</w:t>
            </w:r>
          </w:p>
        </w:tc>
      </w:tr>
      <w:tr w:rsidR="003C3F25" w:rsidRPr="002E3D9F" w14:paraId="546A0D7A" w14:textId="77777777" w:rsidTr="00517B1B">
        <w:trPr>
          <w:trHeight w:val="273"/>
        </w:trPr>
        <w:tc>
          <w:tcPr>
            <w:tcW w:w="880" w:type="dxa"/>
            <w:vAlign w:val="center"/>
          </w:tcPr>
          <w:p w14:paraId="5CF61893" w14:textId="77777777" w:rsidR="003C3F25" w:rsidRPr="002E3D9F" w:rsidRDefault="003C3F25" w:rsidP="002E3D9F">
            <w:pPr>
              <w:pStyle w:val="TableParagraph"/>
              <w:spacing w:before="3"/>
              <w:ind w:left="0"/>
              <w:jc w:val="both"/>
              <w:rPr>
                <w:spacing w:val="-1"/>
                <w:sz w:val="16"/>
                <w:lang w:val="es-CO"/>
              </w:rPr>
            </w:pPr>
            <w:r w:rsidRPr="002E3D9F">
              <w:rPr>
                <w:spacing w:val="-1"/>
                <w:sz w:val="16"/>
                <w:lang w:val="es-CO"/>
              </w:rPr>
              <w:t>4.0</w:t>
            </w:r>
          </w:p>
        </w:tc>
        <w:tc>
          <w:tcPr>
            <w:tcW w:w="1219" w:type="dxa"/>
            <w:vAlign w:val="center"/>
          </w:tcPr>
          <w:p w14:paraId="6819A082" w14:textId="77777777" w:rsidR="003C3F25" w:rsidRPr="002E3D9F" w:rsidRDefault="003C3F25" w:rsidP="002E3D9F">
            <w:pPr>
              <w:pStyle w:val="TableParagraph"/>
              <w:spacing w:before="3"/>
              <w:ind w:left="0"/>
              <w:jc w:val="both"/>
              <w:rPr>
                <w:spacing w:val="-1"/>
                <w:sz w:val="16"/>
                <w:lang w:val="es-CO"/>
              </w:rPr>
            </w:pPr>
            <w:r w:rsidRPr="002E3D9F">
              <w:rPr>
                <w:spacing w:val="-1"/>
                <w:sz w:val="16"/>
                <w:lang w:val="es-CO"/>
              </w:rPr>
              <w:t>15/03/2018</w:t>
            </w:r>
          </w:p>
        </w:tc>
        <w:tc>
          <w:tcPr>
            <w:tcW w:w="4087" w:type="dxa"/>
            <w:vAlign w:val="center"/>
          </w:tcPr>
          <w:p w14:paraId="3A2F84A7" w14:textId="77777777" w:rsidR="003C3F25" w:rsidRPr="002E3D9F" w:rsidRDefault="00517B1B" w:rsidP="002E3D9F">
            <w:pPr>
              <w:pStyle w:val="TableParagraph"/>
              <w:spacing w:line="195" w:lineRule="exact"/>
              <w:ind w:left="109"/>
              <w:jc w:val="both"/>
              <w:rPr>
                <w:spacing w:val="-1"/>
                <w:sz w:val="16"/>
                <w:lang w:val="es-CO"/>
              </w:rPr>
            </w:pPr>
            <w:r w:rsidRPr="002E3D9F">
              <w:rPr>
                <w:spacing w:val="-1"/>
                <w:sz w:val="16"/>
                <w:lang w:val="es-CO"/>
              </w:rPr>
              <w:t>Grupo de</w:t>
            </w:r>
            <w:r w:rsidRPr="002E3D9F">
              <w:rPr>
                <w:spacing w:val="-1"/>
                <w:sz w:val="16"/>
                <w:lang w:val="es-CO"/>
              </w:rPr>
              <w:tab/>
              <w:t>Participación Ciudadana y Comunicaciones</w:t>
            </w:r>
          </w:p>
        </w:tc>
        <w:tc>
          <w:tcPr>
            <w:tcW w:w="2307" w:type="dxa"/>
            <w:vAlign w:val="center"/>
          </w:tcPr>
          <w:p w14:paraId="4C00C3F3" w14:textId="77777777" w:rsidR="003C3F25" w:rsidRPr="002E3D9F" w:rsidRDefault="003C3F25" w:rsidP="002E3D9F">
            <w:pPr>
              <w:pStyle w:val="TableParagraph"/>
              <w:spacing w:line="193" w:lineRule="exact"/>
              <w:ind w:left="87"/>
              <w:jc w:val="both"/>
              <w:rPr>
                <w:spacing w:val="-1"/>
                <w:sz w:val="16"/>
                <w:lang w:val="es-CO"/>
              </w:rPr>
            </w:pPr>
            <w:r w:rsidRPr="002E3D9F">
              <w:rPr>
                <w:spacing w:val="-1"/>
                <w:sz w:val="16"/>
                <w:lang w:val="es-CO"/>
              </w:rPr>
              <w:t>Actualización del documento.</w:t>
            </w:r>
            <w:r w:rsidR="0034379E" w:rsidRPr="002E3D9F">
              <w:rPr>
                <w:spacing w:val="-1"/>
                <w:sz w:val="16"/>
                <w:lang w:val="es-CO"/>
              </w:rPr>
              <w:t xml:space="preserve"> </w:t>
            </w:r>
          </w:p>
        </w:tc>
      </w:tr>
      <w:tr w:rsidR="00460B1C" w:rsidRPr="002E3D9F" w14:paraId="033186CF" w14:textId="77777777" w:rsidTr="00517B1B">
        <w:trPr>
          <w:trHeight w:val="284"/>
        </w:trPr>
        <w:tc>
          <w:tcPr>
            <w:tcW w:w="880" w:type="dxa"/>
            <w:vAlign w:val="center"/>
          </w:tcPr>
          <w:p w14:paraId="0393F71D" w14:textId="77777777" w:rsidR="00460B1C" w:rsidRPr="002E3D9F" w:rsidRDefault="00460B1C" w:rsidP="002E3D9F">
            <w:pPr>
              <w:pStyle w:val="TableParagraph"/>
              <w:spacing w:before="3"/>
              <w:ind w:left="0"/>
              <w:jc w:val="both"/>
              <w:rPr>
                <w:spacing w:val="-1"/>
                <w:sz w:val="16"/>
                <w:lang w:val="es-CO"/>
              </w:rPr>
            </w:pPr>
            <w:r w:rsidRPr="002E3D9F">
              <w:rPr>
                <w:spacing w:val="-1"/>
                <w:sz w:val="16"/>
                <w:lang w:val="es-CO"/>
              </w:rPr>
              <w:t>5.0</w:t>
            </w:r>
          </w:p>
        </w:tc>
        <w:tc>
          <w:tcPr>
            <w:tcW w:w="1219" w:type="dxa"/>
            <w:vAlign w:val="center"/>
          </w:tcPr>
          <w:p w14:paraId="5E7BB554" w14:textId="77777777" w:rsidR="00460B1C" w:rsidRPr="002E3D9F" w:rsidRDefault="00460B1C" w:rsidP="002E3D9F">
            <w:pPr>
              <w:pStyle w:val="TableParagraph"/>
              <w:spacing w:before="3"/>
              <w:ind w:left="0"/>
              <w:jc w:val="both"/>
              <w:rPr>
                <w:spacing w:val="-1"/>
                <w:sz w:val="16"/>
                <w:lang w:val="es-CO"/>
              </w:rPr>
            </w:pPr>
            <w:r w:rsidRPr="002E3D9F">
              <w:rPr>
                <w:spacing w:val="-1"/>
                <w:sz w:val="16"/>
                <w:lang w:val="es-CO"/>
              </w:rPr>
              <w:t>27/02/2019</w:t>
            </w:r>
          </w:p>
        </w:tc>
        <w:tc>
          <w:tcPr>
            <w:tcW w:w="4087" w:type="dxa"/>
            <w:vAlign w:val="center"/>
          </w:tcPr>
          <w:p w14:paraId="4AE82E48" w14:textId="77777777" w:rsidR="00460B1C" w:rsidRPr="002E3D9F" w:rsidRDefault="00460B1C" w:rsidP="002E3D9F">
            <w:pPr>
              <w:pStyle w:val="TableParagraph"/>
              <w:tabs>
                <w:tab w:val="left" w:pos="728"/>
                <w:tab w:val="left" w:pos="1102"/>
                <w:tab w:val="left" w:pos="1863"/>
              </w:tabs>
              <w:spacing w:before="52"/>
              <w:ind w:left="109" w:right="75"/>
              <w:jc w:val="both"/>
              <w:rPr>
                <w:spacing w:val="-1"/>
                <w:sz w:val="16"/>
                <w:lang w:val="es-CO"/>
              </w:rPr>
            </w:pPr>
            <w:r w:rsidRPr="002E3D9F">
              <w:rPr>
                <w:spacing w:val="-1"/>
                <w:sz w:val="16"/>
                <w:lang w:val="es-CO"/>
              </w:rPr>
              <w:t>Grupo de Participación Ciudadana y Comunicaciones</w:t>
            </w:r>
          </w:p>
        </w:tc>
        <w:tc>
          <w:tcPr>
            <w:tcW w:w="2307" w:type="dxa"/>
            <w:vAlign w:val="center"/>
          </w:tcPr>
          <w:p w14:paraId="48446708" w14:textId="77777777" w:rsidR="00460B1C" w:rsidRPr="002E3D9F" w:rsidRDefault="00460B1C" w:rsidP="002E3D9F">
            <w:pPr>
              <w:pStyle w:val="TableParagraph"/>
              <w:spacing w:line="193" w:lineRule="exact"/>
              <w:ind w:left="87"/>
              <w:jc w:val="both"/>
              <w:rPr>
                <w:spacing w:val="-1"/>
                <w:sz w:val="16"/>
                <w:lang w:val="es-CO"/>
              </w:rPr>
            </w:pPr>
            <w:r w:rsidRPr="002E3D9F">
              <w:rPr>
                <w:spacing w:val="-1"/>
                <w:sz w:val="16"/>
                <w:lang w:val="es-CO"/>
              </w:rPr>
              <w:t>Actualización del Documento</w:t>
            </w:r>
          </w:p>
        </w:tc>
      </w:tr>
      <w:tr w:rsidR="00293EB8" w:rsidRPr="002E3D9F" w14:paraId="1DF65A4C" w14:textId="77777777" w:rsidTr="00517B1B">
        <w:trPr>
          <w:trHeight w:val="284"/>
        </w:trPr>
        <w:tc>
          <w:tcPr>
            <w:tcW w:w="880" w:type="dxa"/>
            <w:vAlign w:val="center"/>
          </w:tcPr>
          <w:p w14:paraId="1239A95F" w14:textId="0EF2C531" w:rsidR="00293EB8" w:rsidRPr="002E3D9F" w:rsidRDefault="00293EB8" w:rsidP="002E3D9F">
            <w:pPr>
              <w:pStyle w:val="TableParagraph"/>
              <w:spacing w:before="3"/>
              <w:ind w:left="0"/>
              <w:jc w:val="both"/>
              <w:rPr>
                <w:spacing w:val="-1"/>
                <w:sz w:val="16"/>
                <w:lang w:val="es-CO"/>
              </w:rPr>
            </w:pPr>
            <w:r w:rsidRPr="002E3D9F">
              <w:rPr>
                <w:spacing w:val="-1"/>
                <w:sz w:val="16"/>
                <w:lang w:val="es-CO"/>
              </w:rPr>
              <w:t>6.0</w:t>
            </w:r>
          </w:p>
        </w:tc>
        <w:tc>
          <w:tcPr>
            <w:tcW w:w="1219" w:type="dxa"/>
            <w:vAlign w:val="center"/>
          </w:tcPr>
          <w:p w14:paraId="49234E3E" w14:textId="1283A964" w:rsidR="00293EB8" w:rsidRPr="002E3D9F" w:rsidRDefault="00293EB8" w:rsidP="002E3D9F">
            <w:pPr>
              <w:pStyle w:val="TableParagraph"/>
              <w:spacing w:before="3"/>
              <w:ind w:left="0"/>
              <w:jc w:val="both"/>
              <w:rPr>
                <w:spacing w:val="-1"/>
                <w:sz w:val="16"/>
                <w:lang w:val="es-CO"/>
              </w:rPr>
            </w:pPr>
            <w:r w:rsidRPr="002E3D9F">
              <w:rPr>
                <w:spacing w:val="-1"/>
                <w:sz w:val="16"/>
                <w:lang w:val="es-CO"/>
              </w:rPr>
              <w:t>23/01/2020</w:t>
            </w:r>
          </w:p>
        </w:tc>
        <w:tc>
          <w:tcPr>
            <w:tcW w:w="4087" w:type="dxa"/>
            <w:vAlign w:val="center"/>
          </w:tcPr>
          <w:p w14:paraId="6A7D8B38" w14:textId="4E88E4A6" w:rsidR="00293EB8" w:rsidRPr="002E3D9F" w:rsidRDefault="00293EB8" w:rsidP="002E3D9F">
            <w:pPr>
              <w:pStyle w:val="TableParagraph"/>
              <w:tabs>
                <w:tab w:val="left" w:pos="728"/>
                <w:tab w:val="left" w:pos="1102"/>
                <w:tab w:val="left" w:pos="1863"/>
              </w:tabs>
              <w:spacing w:before="52"/>
              <w:ind w:left="109" w:right="75"/>
              <w:jc w:val="both"/>
              <w:rPr>
                <w:spacing w:val="-1"/>
                <w:sz w:val="16"/>
                <w:lang w:val="es-CO"/>
              </w:rPr>
            </w:pPr>
            <w:r w:rsidRPr="002E3D9F">
              <w:rPr>
                <w:spacing w:val="-1"/>
                <w:sz w:val="16"/>
                <w:lang w:val="es-CO"/>
              </w:rPr>
              <w:t>Grupo de Participación Ciudadana y Comunicaciones</w:t>
            </w:r>
          </w:p>
        </w:tc>
        <w:tc>
          <w:tcPr>
            <w:tcW w:w="2307" w:type="dxa"/>
            <w:vAlign w:val="center"/>
          </w:tcPr>
          <w:p w14:paraId="6D52D65B" w14:textId="2EE43C08" w:rsidR="00293EB8" w:rsidRPr="002E3D9F" w:rsidRDefault="00293EB8" w:rsidP="002E3D9F">
            <w:pPr>
              <w:pStyle w:val="TableParagraph"/>
              <w:spacing w:line="193" w:lineRule="exact"/>
              <w:ind w:left="87"/>
              <w:jc w:val="both"/>
              <w:rPr>
                <w:spacing w:val="-1"/>
                <w:sz w:val="16"/>
                <w:lang w:val="es-CO"/>
              </w:rPr>
            </w:pPr>
            <w:r w:rsidRPr="002E3D9F">
              <w:rPr>
                <w:spacing w:val="-1"/>
                <w:sz w:val="16"/>
                <w:lang w:val="es-CO"/>
              </w:rPr>
              <w:t>Actualización del Documento</w:t>
            </w:r>
          </w:p>
        </w:tc>
      </w:tr>
    </w:tbl>
    <w:p w14:paraId="1E0D7211" w14:textId="77777777" w:rsidR="000370DD" w:rsidRPr="002E3D9F" w:rsidRDefault="000370DD" w:rsidP="002E3D9F">
      <w:pPr>
        <w:spacing w:line="193" w:lineRule="exact"/>
        <w:jc w:val="both"/>
        <w:rPr>
          <w:spacing w:val="-1"/>
          <w:sz w:val="16"/>
          <w:lang w:val="es-CO"/>
        </w:rPr>
      </w:pPr>
    </w:p>
    <w:p w14:paraId="04DDB8DE" w14:textId="77777777" w:rsidR="000370DD" w:rsidRPr="002E3D9F" w:rsidRDefault="000370DD" w:rsidP="002E3D9F">
      <w:pPr>
        <w:jc w:val="both"/>
        <w:rPr>
          <w:sz w:val="16"/>
          <w:lang w:val="es-CO"/>
        </w:rPr>
      </w:pPr>
      <w:r w:rsidRPr="002E3D9F">
        <w:rPr>
          <w:sz w:val="16"/>
          <w:lang w:val="es-CO"/>
        </w:rPr>
        <w:br w:type="page"/>
      </w:r>
    </w:p>
    <w:p w14:paraId="4909DA17" w14:textId="77777777" w:rsidR="00A659A0" w:rsidRPr="002E3D9F" w:rsidRDefault="00A659A0" w:rsidP="002E3D9F">
      <w:pPr>
        <w:pStyle w:val="Textoindependiente"/>
        <w:spacing w:before="4"/>
        <w:jc w:val="both"/>
        <w:rPr>
          <w:sz w:val="29"/>
          <w:lang w:val="es-CO"/>
        </w:rPr>
      </w:pPr>
    </w:p>
    <w:p w14:paraId="1A007C19" w14:textId="77777777" w:rsidR="00A659A0" w:rsidRPr="002E3D9F" w:rsidRDefault="008172E9" w:rsidP="002E3D9F">
      <w:pPr>
        <w:pStyle w:val="Ttulo1"/>
        <w:ind w:left="4144" w:right="4139" w:firstLine="0"/>
        <w:jc w:val="both"/>
        <w:rPr>
          <w:lang w:val="es-CO"/>
        </w:rPr>
      </w:pPr>
      <w:bookmarkStart w:id="2" w:name="_Toc2935747"/>
      <w:r w:rsidRPr="002E3D9F">
        <w:rPr>
          <w:color w:val="00AF50"/>
          <w:lang w:val="es-CO"/>
        </w:rPr>
        <w:t>Introducción</w:t>
      </w:r>
      <w:bookmarkEnd w:id="2"/>
    </w:p>
    <w:p w14:paraId="1FA59976" w14:textId="77777777" w:rsidR="00A659A0" w:rsidRPr="002E3D9F" w:rsidRDefault="00A659A0" w:rsidP="002E3D9F">
      <w:pPr>
        <w:pStyle w:val="Textoindependiente"/>
        <w:spacing w:before="4"/>
        <w:jc w:val="both"/>
        <w:rPr>
          <w:sz w:val="15"/>
          <w:lang w:val="es-CO"/>
        </w:rPr>
      </w:pPr>
    </w:p>
    <w:p w14:paraId="2EFCF732" w14:textId="04DFD5C1" w:rsidR="008D1EF6" w:rsidRPr="002E3D9F" w:rsidRDefault="00067CBC" w:rsidP="002E3D9F">
      <w:pPr>
        <w:pStyle w:val="Textoindependiente"/>
        <w:tabs>
          <w:tab w:val="left" w:pos="9113"/>
          <w:tab w:val="left" w:pos="9303"/>
        </w:tabs>
        <w:spacing w:before="100" w:line="259" w:lineRule="auto"/>
        <w:ind w:right="548"/>
        <w:jc w:val="both"/>
        <w:rPr>
          <w:lang w:val="es-CO"/>
        </w:rPr>
      </w:pPr>
      <w:r w:rsidRPr="002E3D9F">
        <w:rPr>
          <w:lang w:val="es-CO"/>
        </w:rPr>
        <w:t xml:space="preserve">         </w:t>
      </w:r>
    </w:p>
    <w:p w14:paraId="39A3FCE6" w14:textId="77777777" w:rsidR="008D1EF6" w:rsidRPr="002E3D9F" w:rsidRDefault="008D1EF6" w:rsidP="002E3D9F">
      <w:pPr>
        <w:pStyle w:val="Textoindependiente"/>
        <w:spacing w:line="242" w:lineRule="auto"/>
        <w:ind w:left="560" w:right="563"/>
        <w:jc w:val="both"/>
        <w:rPr>
          <w:lang w:val="es-CO"/>
        </w:rPr>
      </w:pPr>
    </w:p>
    <w:p w14:paraId="6329E52F" w14:textId="77777777" w:rsidR="001908EE" w:rsidRPr="002E3D9F" w:rsidRDefault="001908EE" w:rsidP="002E3D9F">
      <w:pPr>
        <w:pStyle w:val="Textoindependiente"/>
        <w:spacing w:line="242" w:lineRule="auto"/>
        <w:ind w:left="560" w:right="563"/>
        <w:jc w:val="both"/>
        <w:rPr>
          <w:lang w:val="es-CO"/>
        </w:rPr>
      </w:pPr>
      <w:r w:rsidRPr="002E3D9F">
        <w:rPr>
          <w:lang w:val="es-CO"/>
        </w:rPr>
        <w:t>La Creación de la </w:t>
      </w:r>
      <w:r w:rsidRPr="002E3D9F">
        <w:rPr>
          <w:b/>
          <w:bCs/>
          <w:lang w:val="es-CO"/>
        </w:rPr>
        <w:t>Agencia Nacional de Minería</w:t>
      </w:r>
      <w:r w:rsidRPr="002E3D9F">
        <w:rPr>
          <w:lang w:val="es-CO"/>
        </w:rPr>
        <w:t> es uno de los pasos más importantes dentro de la estrategia de fortalecimiento institucional del sector minero en Colombia.</w:t>
      </w:r>
    </w:p>
    <w:p w14:paraId="594A2FEA" w14:textId="77777777" w:rsidR="00874B31" w:rsidRPr="002E3D9F" w:rsidRDefault="00874B31" w:rsidP="002E3D9F">
      <w:pPr>
        <w:pStyle w:val="Textoindependiente"/>
        <w:spacing w:line="242" w:lineRule="auto"/>
        <w:ind w:left="560" w:right="563"/>
        <w:jc w:val="both"/>
        <w:rPr>
          <w:sz w:val="20"/>
          <w:szCs w:val="20"/>
          <w:lang w:val="es-CO"/>
        </w:rPr>
      </w:pPr>
    </w:p>
    <w:p w14:paraId="0E1CF6CF" w14:textId="77777777" w:rsidR="00A659A0" w:rsidRPr="002E3D9F" w:rsidRDefault="001908EE" w:rsidP="002E3D9F">
      <w:pPr>
        <w:pStyle w:val="Textoindependiente"/>
        <w:spacing w:line="242" w:lineRule="auto"/>
        <w:ind w:left="560" w:right="563"/>
        <w:jc w:val="both"/>
        <w:rPr>
          <w:lang w:val="es-CO"/>
        </w:rPr>
      </w:pPr>
      <w:r w:rsidRPr="002E3D9F">
        <w:rPr>
          <w:lang w:val="es-CO"/>
        </w:rPr>
        <w:t>La nueva autoridad minera es una entidad de carácter técnico que busca impulsar el sector con transparencia, eficiencia, responsabilidad ambiental, social y productiva.</w:t>
      </w:r>
    </w:p>
    <w:p w14:paraId="08350BAA" w14:textId="77777777" w:rsidR="00F559F1" w:rsidRPr="002E3D9F" w:rsidRDefault="00F559F1" w:rsidP="002E3D9F">
      <w:pPr>
        <w:pStyle w:val="Textoindependiente"/>
        <w:ind w:left="560" w:right="562"/>
        <w:jc w:val="both"/>
        <w:rPr>
          <w:sz w:val="20"/>
          <w:szCs w:val="20"/>
          <w:lang w:val="es-CO"/>
        </w:rPr>
      </w:pPr>
    </w:p>
    <w:p w14:paraId="760D2F87" w14:textId="77777777" w:rsidR="00F559F1" w:rsidRPr="002E3D9F" w:rsidRDefault="00F559F1" w:rsidP="002E3D9F">
      <w:pPr>
        <w:pStyle w:val="Textoindependiente"/>
        <w:ind w:left="560" w:right="562"/>
        <w:jc w:val="both"/>
        <w:rPr>
          <w:lang w:val="es-CO"/>
        </w:rPr>
      </w:pPr>
      <w:r w:rsidRPr="002E3D9F">
        <w:rPr>
          <w:lang w:val="es-CO"/>
        </w:rPr>
        <w:t>Nuestro compromiso con el país es trabajar por una minería moderna, eficiente y responsable. Compromiso que solo se llevará a cabo con éxito, sí se cuenta con el concurso activo de nuestra razón de ser: los ciudadanos.</w:t>
      </w:r>
    </w:p>
    <w:p w14:paraId="72E545C7" w14:textId="77777777" w:rsidR="00874B31" w:rsidRPr="002E3D9F" w:rsidRDefault="00874B31" w:rsidP="002E3D9F">
      <w:pPr>
        <w:pStyle w:val="Textoindependiente"/>
        <w:spacing w:line="242" w:lineRule="auto"/>
        <w:ind w:left="560" w:right="563"/>
        <w:jc w:val="both"/>
        <w:rPr>
          <w:sz w:val="20"/>
          <w:szCs w:val="20"/>
          <w:lang w:val="es-CO"/>
        </w:rPr>
      </w:pPr>
    </w:p>
    <w:p w14:paraId="60B2C752" w14:textId="77777777" w:rsidR="00A659A0" w:rsidRPr="002E3D9F" w:rsidRDefault="008172E9" w:rsidP="002E3D9F">
      <w:pPr>
        <w:pStyle w:val="Textoindependiente"/>
        <w:spacing w:line="242" w:lineRule="auto"/>
        <w:ind w:left="560" w:right="563"/>
        <w:jc w:val="both"/>
        <w:rPr>
          <w:lang w:val="es-CO"/>
        </w:rPr>
      </w:pPr>
      <w:r w:rsidRPr="002E3D9F">
        <w:rPr>
          <w:lang w:val="es-CO"/>
        </w:rPr>
        <w:t>Con este Plan de Participación Ciudadana, la ANM busca poner en manos de la ciudadanía, herramientas efectivas de participac</w:t>
      </w:r>
      <w:r w:rsidR="00F559F1" w:rsidRPr="002E3D9F">
        <w:rPr>
          <w:lang w:val="es-CO"/>
        </w:rPr>
        <w:t>ión, transparencia y eficiencia, que permitan a los ciudadanos intervenir y aportar en los procesos de toma de decisiones institucionales como una forma de fortalecer la confianza e interacción entre los diferentes grupos de interés y la Entidad.</w:t>
      </w:r>
    </w:p>
    <w:p w14:paraId="45958183" w14:textId="77777777" w:rsidR="00F559F1" w:rsidRPr="002E3D9F" w:rsidRDefault="00F559F1" w:rsidP="002E3D9F">
      <w:pPr>
        <w:pStyle w:val="Textoindependiente"/>
        <w:spacing w:line="242" w:lineRule="auto"/>
        <w:ind w:left="560" w:right="563"/>
        <w:jc w:val="both"/>
        <w:rPr>
          <w:sz w:val="20"/>
          <w:szCs w:val="20"/>
          <w:lang w:val="es-CO"/>
        </w:rPr>
      </w:pPr>
    </w:p>
    <w:p w14:paraId="13964793" w14:textId="77777777" w:rsidR="00F559F1" w:rsidRPr="002E3D9F" w:rsidRDefault="00F559F1" w:rsidP="002E3D9F">
      <w:pPr>
        <w:pStyle w:val="Textoindependiente"/>
        <w:spacing w:line="242" w:lineRule="auto"/>
        <w:ind w:left="560" w:right="563"/>
        <w:jc w:val="both"/>
        <w:rPr>
          <w:lang w:val="es-CO"/>
        </w:rPr>
      </w:pPr>
      <w:r w:rsidRPr="002E3D9F">
        <w:rPr>
          <w:lang w:val="es-CO"/>
        </w:rPr>
        <w:t>Además de presentar los conceptos y aspectos legales, los mecanismos y escenarios de disponibles para el desarrollo del Plan de Participación Ciudadana.</w:t>
      </w:r>
    </w:p>
    <w:p w14:paraId="074482BC" w14:textId="77777777" w:rsidR="00F559F1" w:rsidRPr="002E3D9F" w:rsidRDefault="00F559F1" w:rsidP="002E3D9F">
      <w:pPr>
        <w:pStyle w:val="Textoindependiente"/>
        <w:spacing w:line="242" w:lineRule="auto"/>
        <w:ind w:left="560" w:right="563"/>
        <w:jc w:val="both"/>
        <w:rPr>
          <w:lang w:val="es-CO"/>
        </w:rPr>
      </w:pPr>
    </w:p>
    <w:p w14:paraId="6A581FD7" w14:textId="77777777" w:rsidR="00A659A0" w:rsidRPr="002E3D9F" w:rsidRDefault="008172E9" w:rsidP="002E3D9F">
      <w:pPr>
        <w:spacing w:before="242"/>
        <w:ind w:left="2141"/>
        <w:jc w:val="both"/>
        <w:rPr>
          <w:i/>
          <w:sz w:val="28"/>
          <w:lang w:val="es-CO"/>
        </w:rPr>
      </w:pPr>
      <w:r w:rsidRPr="002E3D9F">
        <w:rPr>
          <w:i/>
          <w:color w:val="00AF50"/>
          <w:sz w:val="28"/>
          <w:lang w:val="es-CO"/>
        </w:rPr>
        <w:t xml:space="preserve">¡ANM trabaja por </w:t>
      </w:r>
      <w:r w:rsidR="007375F2" w:rsidRPr="002E3D9F">
        <w:rPr>
          <w:i/>
          <w:color w:val="00AF50"/>
          <w:sz w:val="28"/>
          <w:lang w:val="es-CO"/>
        </w:rPr>
        <w:t xml:space="preserve">una </w:t>
      </w:r>
      <w:r w:rsidR="00F559F1" w:rsidRPr="002E3D9F">
        <w:rPr>
          <w:i/>
          <w:color w:val="00AF50"/>
          <w:sz w:val="28"/>
          <w:lang w:val="es-CO"/>
        </w:rPr>
        <w:t>Minería q</w:t>
      </w:r>
      <w:r w:rsidR="00460B1C" w:rsidRPr="002E3D9F">
        <w:rPr>
          <w:i/>
          <w:color w:val="00AF50"/>
          <w:sz w:val="28"/>
          <w:lang w:val="es-CO"/>
        </w:rPr>
        <w:t>ue Construye País</w:t>
      </w:r>
      <w:r w:rsidRPr="002E3D9F">
        <w:rPr>
          <w:i/>
          <w:color w:val="00AF50"/>
          <w:sz w:val="28"/>
          <w:lang w:val="es-CO"/>
        </w:rPr>
        <w:t xml:space="preserve">! </w:t>
      </w:r>
    </w:p>
    <w:p w14:paraId="51CA6820" w14:textId="77777777" w:rsidR="00A659A0" w:rsidRPr="002E3D9F" w:rsidRDefault="00A659A0" w:rsidP="002E3D9F">
      <w:pPr>
        <w:jc w:val="both"/>
        <w:rPr>
          <w:sz w:val="28"/>
          <w:lang w:val="es-CO"/>
        </w:rPr>
        <w:sectPr w:rsidR="00A659A0" w:rsidRPr="002E3D9F" w:rsidSect="005429EE">
          <w:headerReference w:type="default" r:id="rId9"/>
          <w:footerReference w:type="default" r:id="rId10"/>
          <w:pgSz w:w="12240" w:h="15840"/>
          <w:pgMar w:top="1500" w:right="1140" w:bottom="1480" w:left="1140" w:header="545" w:footer="907" w:gutter="0"/>
          <w:cols w:space="720"/>
          <w:docGrid w:linePitch="299"/>
        </w:sectPr>
      </w:pPr>
    </w:p>
    <w:p w14:paraId="5D09787A" w14:textId="77777777" w:rsidR="00A659A0" w:rsidRPr="002E3D9F" w:rsidRDefault="008172E9" w:rsidP="002E3D9F">
      <w:pPr>
        <w:pStyle w:val="Ttulo1"/>
        <w:numPr>
          <w:ilvl w:val="0"/>
          <w:numId w:val="10"/>
        </w:numPr>
        <w:tabs>
          <w:tab w:val="left" w:pos="921"/>
        </w:tabs>
        <w:jc w:val="both"/>
        <w:rPr>
          <w:lang w:val="es-CO"/>
        </w:rPr>
      </w:pPr>
      <w:bookmarkStart w:id="3" w:name="_Toc2935748"/>
      <w:r w:rsidRPr="002E3D9F">
        <w:rPr>
          <w:color w:val="00AF50"/>
          <w:spacing w:val="-3"/>
          <w:lang w:val="es-CO"/>
        </w:rPr>
        <w:lastRenderedPageBreak/>
        <w:t>Información</w:t>
      </w:r>
      <w:r w:rsidRPr="002E3D9F">
        <w:rPr>
          <w:color w:val="00AF50"/>
          <w:spacing w:val="-4"/>
          <w:lang w:val="es-CO"/>
        </w:rPr>
        <w:t xml:space="preserve"> </w:t>
      </w:r>
      <w:r w:rsidRPr="002E3D9F">
        <w:rPr>
          <w:color w:val="00AF50"/>
          <w:spacing w:val="-3"/>
          <w:lang w:val="es-CO"/>
        </w:rPr>
        <w:t>General</w:t>
      </w:r>
      <w:bookmarkEnd w:id="3"/>
    </w:p>
    <w:p w14:paraId="4F5FCCE4" w14:textId="77777777" w:rsidR="00A659A0" w:rsidRPr="002E3D9F" w:rsidRDefault="00A659A0" w:rsidP="002E3D9F">
      <w:pPr>
        <w:pStyle w:val="Textoindependiente"/>
        <w:spacing w:before="9"/>
        <w:jc w:val="both"/>
        <w:rPr>
          <w:sz w:val="31"/>
          <w:lang w:val="es-CO"/>
        </w:rPr>
      </w:pPr>
    </w:p>
    <w:p w14:paraId="2944283D" w14:textId="77777777" w:rsidR="00A659A0" w:rsidRPr="002E3D9F" w:rsidRDefault="008172E9" w:rsidP="002E3D9F">
      <w:pPr>
        <w:pStyle w:val="Ttulo2"/>
        <w:numPr>
          <w:ilvl w:val="1"/>
          <w:numId w:val="10"/>
        </w:numPr>
        <w:tabs>
          <w:tab w:val="left" w:pos="1281"/>
        </w:tabs>
        <w:jc w:val="both"/>
        <w:rPr>
          <w:lang w:val="es-CO"/>
        </w:rPr>
      </w:pPr>
      <w:bookmarkStart w:id="4" w:name="_Toc2935749"/>
      <w:r w:rsidRPr="002E3D9F">
        <w:rPr>
          <w:lang w:val="es-CO"/>
        </w:rPr>
        <w:t>Misión</w:t>
      </w:r>
      <w:bookmarkEnd w:id="4"/>
    </w:p>
    <w:p w14:paraId="36C864BB" w14:textId="77777777" w:rsidR="00A659A0" w:rsidRPr="002E3D9F" w:rsidRDefault="00A659A0" w:rsidP="002E3D9F">
      <w:pPr>
        <w:pStyle w:val="Textoindependiente"/>
        <w:spacing w:before="3"/>
        <w:jc w:val="both"/>
        <w:rPr>
          <w:sz w:val="28"/>
          <w:lang w:val="es-CO"/>
        </w:rPr>
      </w:pPr>
    </w:p>
    <w:p w14:paraId="40CD3918" w14:textId="77777777" w:rsidR="00A659A0" w:rsidRPr="002E3D9F" w:rsidRDefault="008172E9" w:rsidP="002E3D9F">
      <w:pPr>
        <w:pStyle w:val="Textoindependiente"/>
        <w:spacing w:before="1"/>
        <w:ind w:left="560" w:right="556"/>
        <w:jc w:val="both"/>
        <w:rPr>
          <w:lang w:val="es-CO"/>
        </w:rPr>
      </w:pPr>
      <w:r w:rsidRPr="002E3D9F">
        <w:rPr>
          <w:lang w:val="es-CO"/>
        </w:rPr>
        <w:t>La Misión de la Agencia Nacional de Minería se encuentra enmarcada en la “administración de los recursos minerales del Estado de forma eficiente, eficaz y transparente a través del fomento, la promoción, otorgamiento de títulos, seguimiento y control de la exploración y explotación minera, a fin de maximizar la contribución del sector al desarrollo integral y sostenible del país”.</w:t>
      </w:r>
    </w:p>
    <w:p w14:paraId="1C141B6C" w14:textId="687787E6" w:rsidR="00A659A0" w:rsidRPr="002E3D9F" w:rsidRDefault="00A659A0" w:rsidP="002E3D9F">
      <w:pPr>
        <w:pStyle w:val="Textoindependiente"/>
        <w:spacing w:before="1"/>
        <w:jc w:val="both"/>
        <w:rPr>
          <w:lang w:val="es-CO"/>
        </w:rPr>
      </w:pPr>
    </w:p>
    <w:p w14:paraId="4A6CBF92" w14:textId="04CD3E49" w:rsidR="00A659A0" w:rsidRPr="002E3D9F" w:rsidRDefault="008172E9" w:rsidP="002E3D9F">
      <w:pPr>
        <w:pStyle w:val="Ttulo2"/>
        <w:numPr>
          <w:ilvl w:val="1"/>
          <w:numId w:val="10"/>
        </w:numPr>
        <w:tabs>
          <w:tab w:val="left" w:pos="1281"/>
        </w:tabs>
        <w:jc w:val="both"/>
        <w:rPr>
          <w:lang w:val="es-CO"/>
        </w:rPr>
      </w:pPr>
      <w:bookmarkStart w:id="5" w:name="_Toc2935750"/>
      <w:r w:rsidRPr="002E3D9F">
        <w:rPr>
          <w:lang w:val="es-CO"/>
        </w:rPr>
        <w:t>Visión</w:t>
      </w:r>
      <w:bookmarkEnd w:id="5"/>
    </w:p>
    <w:p w14:paraId="48FE2CDD" w14:textId="7A5FC936" w:rsidR="00A659A0" w:rsidRPr="002E3D9F" w:rsidRDefault="00A659A0" w:rsidP="002E3D9F">
      <w:pPr>
        <w:pStyle w:val="Textoindependiente"/>
        <w:spacing w:before="12"/>
        <w:jc w:val="both"/>
        <w:rPr>
          <w:sz w:val="27"/>
          <w:lang w:val="es-CO"/>
        </w:rPr>
      </w:pPr>
    </w:p>
    <w:p w14:paraId="5A0BF88B" w14:textId="43D07F90" w:rsidR="00A659A0" w:rsidRPr="002E3D9F" w:rsidRDefault="008172E9" w:rsidP="002E3D9F">
      <w:pPr>
        <w:pStyle w:val="Textoindependiente"/>
        <w:ind w:left="560" w:right="551"/>
        <w:jc w:val="both"/>
        <w:rPr>
          <w:lang w:val="es-CO"/>
        </w:rPr>
      </w:pPr>
      <w:r w:rsidRPr="002E3D9F">
        <w:rPr>
          <w:spacing w:val="-3"/>
          <w:lang w:val="es-CO"/>
        </w:rPr>
        <w:t xml:space="preserve">Para </w:t>
      </w:r>
      <w:r w:rsidRPr="002E3D9F">
        <w:rPr>
          <w:lang w:val="es-CO"/>
        </w:rPr>
        <w:t xml:space="preserve">la Agencia Nacional de Minería su Visión es “ser al </w:t>
      </w:r>
      <w:r w:rsidR="00CF25C8">
        <w:rPr>
          <w:lang w:val="es-CO"/>
        </w:rPr>
        <w:t>2020</w:t>
      </w:r>
      <w:r w:rsidRPr="002E3D9F">
        <w:rPr>
          <w:lang w:val="es-CO"/>
        </w:rPr>
        <w:t xml:space="preserve"> </w:t>
      </w:r>
      <w:r w:rsidRPr="002E3D9F">
        <w:rPr>
          <w:spacing w:val="-3"/>
          <w:lang w:val="es-CO"/>
        </w:rPr>
        <w:t xml:space="preserve">referente </w:t>
      </w:r>
      <w:r w:rsidRPr="002E3D9F">
        <w:rPr>
          <w:lang w:val="es-CO"/>
        </w:rPr>
        <w:t xml:space="preserve">nacional e internacional de autoridad minera especializada, </w:t>
      </w:r>
      <w:r w:rsidRPr="002E3D9F">
        <w:rPr>
          <w:spacing w:val="-3"/>
          <w:lang w:val="es-CO"/>
        </w:rPr>
        <w:t xml:space="preserve">con </w:t>
      </w:r>
      <w:r w:rsidRPr="002E3D9F">
        <w:rPr>
          <w:lang w:val="es-CO"/>
        </w:rPr>
        <w:t xml:space="preserve">alto nivel tecnológico, ágil, </w:t>
      </w:r>
      <w:r w:rsidRPr="002E3D9F">
        <w:rPr>
          <w:spacing w:val="-3"/>
          <w:lang w:val="es-CO"/>
        </w:rPr>
        <w:t xml:space="preserve">efectiva </w:t>
      </w:r>
      <w:r w:rsidRPr="002E3D9F">
        <w:rPr>
          <w:lang w:val="es-CO"/>
        </w:rPr>
        <w:t>y transparente</w:t>
      </w:r>
      <w:r w:rsidRPr="002E3D9F">
        <w:rPr>
          <w:spacing w:val="-10"/>
          <w:lang w:val="es-CO"/>
        </w:rPr>
        <w:t xml:space="preserve"> </w:t>
      </w:r>
      <w:r w:rsidRPr="002E3D9F">
        <w:rPr>
          <w:lang w:val="es-CO"/>
        </w:rPr>
        <w:t>que</w:t>
      </w:r>
      <w:r w:rsidRPr="002E3D9F">
        <w:rPr>
          <w:spacing w:val="-4"/>
          <w:lang w:val="es-CO"/>
        </w:rPr>
        <w:t xml:space="preserve"> </w:t>
      </w:r>
      <w:r w:rsidRPr="002E3D9F">
        <w:rPr>
          <w:lang w:val="es-CO"/>
        </w:rPr>
        <w:t>contribuye</w:t>
      </w:r>
      <w:r w:rsidRPr="002E3D9F">
        <w:rPr>
          <w:spacing w:val="-10"/>
          <w:lang w:val="es-CO"/>
        </w:rPr>
        <w:t xml:space="preserve"> </w:t>
      </w:r>
      <w:r w:rsidRPr="002E3D9F">
        <w:rPr>
          <w:lang w:val="es-CO"/>
        </w:rPr>
        <w:t>al</w:t>
      </w:r>
      <w:r w:rsidRPr="002E3D9F">
        <w:rPr>
          <w:spacing w:val="-9"/>
          <w:lang w:val="es-CO"/>
        </w:rPr>
        <w:t xml:space="preserve"> </w:t>
      </w:r>
      <w:r w:rsidRPr="002E3D9F">
        <w:rPr>
          <w:lang w:val="es-CO"/>
        </w:rPr>
        <w:t>crecimiento</w:t>
      </w:r>
      <w:r w:rsidRPr="002E3D9F">
        <w:rPr>
          <w:spacing w:val="-7"/>
          <w:lang w:val="es-CO"/>
        </w:rPr>
        <w:t xml:space="preserve"> </w:t>
      </w:r>
      <w:r w:rsidRPr="002E3D9F">
        <w:rPr>
          <w:lang w:val="es-CO"/>
        </w:rPr>
        <w:t>de</w:t>
      </w:r>
      <w:r w:rsidRPr="002E3D9F">
        <w:rPr>
          <w:spacing w:val="-10"/>
          <w:lang w:val="es-CO"/>
        </w:rPr>
        <w:t xml:space="preserve"> </w:t>
      </w:r>
      <w:r w:rsidRPr="002E3D9F">
        <w:rPr>
          <w:lang w:val="es-CO"/>
        </w:rPr>
        <w:t>la</w:t>
      </w:r>
      <w:r w:rsidRPr="002E3D9F">
        <w:rPr>
          <w:spacing w:val="-9"/>
          <w:lang w:val="es-CO"/>
        </w:rPr>
        <w:t xml:space="preserve"> </w:t>
      </w:r>
      <w:r w:rsidRPr="002E3D9F">
        <w:rPr>
          <w:lang w:val="es-CO"/>
        </w:rPr>
        <w:t>actividad</w:t>
      </w:r>
      <w:r w:rsidRPr="002E3D9F">
        <w:rPr>
          <w:spacing w:val="-6"/>
          <w:lang w:val="es-CO"/>
        </w:rPr>
        <w:t xml:space="preserve"> </w:t>
      </w:r>
      <w:r w:rsidRPr="002E3D9F">
        <w:rPr>
          <w:lang w:val="es-CO"/>
        </w:rPr>
        <w:t>minera</w:t>
      </w:r>
      <w:r w:rsidRPr="002E3D9F">
        <w:rPr>
          <w:spacing w:val="-4"/>
          <w:lang w:val="es-CO"/>
        </w:rPr>
        <w:t xml:space="preserve"> </w:t>
      </w:r>
      <w:r w:rsidRPr="002E3D9F">
        <w:rPr>
          <w:lang w:val="es-CO"/>
        </w:rPr>
        <w:t>y</w:t>
      </w:r>
      <w:r w:rsidRPr="002E3D9F">
        <w:rPr>
          <w:spacing w:val="-12"/>
          <w:lang w:val="es-CO"/>
        </w:rPr>
        <w:t xml:space="preserve"> </w:t>
      </w:r>
      <w:r w:rsidRPr="002E3D9F">
        <w:rPr>
          <w:lang w:val="es-CO"/>
        </w:rPr>
        <w:t>la</w:t>
      </w:r>
      <w:r w:rsidRPr="002E3D9F">
        <w:rPr>
          <w:spacing w:val="-9"/>
          <w:lang w:val="es-CO"/>
        </w:rPr>
        <w:t xml:space="preserve"> </w:t>
      </w:r>
      <w:r w:rsidRPr="002E3D9F">
        <w:rPr>
          <w:lang w:val="es-CO"/>
        </w:rPr>
        <w:t>industria</w:t>
      </w:r>
      <w:r w:rsidRPr="002E3D9F">
        <w:rPr>
          <w:spacing w:val="-9"/>
          <w:lang w:val="es-CO"/>
        </w:rPr>
        <w:t xml:space="preserve"> </w:t>
      </w:r>
      <w:r w:rsidRPr="002E3D9F">
        <w:rPr>
          <w:lang w:val="es-CO"/>
        </w:rPr>
        <w:t>del</w:t>
      </w:r>
      <w:r w:rsidRPr="002E3D9F">
        <w:rPr>
          <w:spacing w:val="-4"/>
          <w:lang w:val="es-CO"/>
        </w:rPr>
        <w:t xml:space="preserve"> </w:t>
      </w:r>
      <w:r w:rsidRPr="002E3D9F">
        <w:rPr>
          <w:lang w:val="es-CO"/>
        </w:rPr>
        <w:t>país,</w:t>
      </w:r>
      <w:r w:rsidRPr="002E3D9F">
        <w:rPr>
          <w:spacing w:val="-5"/>
          <w:lang w:val="es-CO"/>
        </w:rPr>
        <w:t xml:space="preserve"> </w:t>
      </w:r>
      <w:r w:rsidRPr="002E3D9F">
        <w:rPr>
          <w:lang w:val="es-CO"/>
        </w:rPr>
        <w:t>con responsabilidad social y</w:t>
      </w:r>
      <w:r w:rsidRPr="002E3D9F">
        <w:rPr>
          <w:spacing w:val="-5"/>
          <w:lang w:val="es-CO"/>
        </w:rPr>
        <w:t xml:space="preserve"> </w:t>
      </w:r>
      <w:r w:rsidRPr="002E3D9F">
        <w:rPr>
          <w:lang w:val="es-CO"/>
        </w:rPr>
        <w:t>ambiental”</w:t>
      </w:r>
    </w:p>
    <w:p w14:paraId="184AD9AB" w14:textId="6E947138" w:rsidR="00A659A0" w:rsidRPr="002E3D9F" w:rsidRDefault="00A659A0" w:rsidP="002E3D9F">
      <w:pPr>
        <w:pStyle w:val="Textoindependiente"/>
        <w:spacing w:before="8"/>
        <w:jc w:val="both"/>
        <w:rPr>
          <w:sz w:val="23"/>
          <w:lang w:val="es-CO"/>
        </w:rPr>
      </w:pPr>
    </w:p>
    <w:p w14:paraId="0A8D418D" w14:textId="7E0E53ED" w:rsidR="00A659A0" w:rsidRPr="002E3D9F" w:rsidRDefault="0017231A" w:rsidP="002E3D9F">
      <w:pPr>
        <w:pStyle w:val="Ttulo2"/>
        <w:numPr>
          <w:ilvl w:val="1"/>
          <w:numId w:val="10"/>
        </w:numPr>
        <w:tabs>
          <w:tab w:val="left" w:pos="1281"/>
        </w:tabs>
        <w:jc w:val="both"/>
        <w:rPr>
          <w:lang w:val="es-CO"/>
        </w:rPr>
      </w:pPr>
      <w:bookmarkStart w:id="6" w:name="_Toc2935751"/>
      <w:r w:rsidRPr="002E3D9F">
        <w:rPr>
          <w:noProof/>
          <w:lang w:val="es-CO" w:eastAsia="es-CO"/>
        </w:rPr>
        <w:drawing>
          <wp:anchor distT="0" distB="0" distL="114300" distR="114300" simplePos="0" relativeHeight="251680768" behindDoc="0" locked="0" layoutInCell="1" allowOverlap="1" wp14:anchorId="397A5BA3" wp14:editId="7B0926D6">
            <wp:simplePos x="0" y="0"/>
            <wp:positionH relativeFrom="margin">
              <wp:posOffset>0</wp:posOffset>
            </wp:positionH>
            <wp:positionV relativeFrom="margin">
              <wp:posOffset>3876040</wp:posOffset>
            </wp:positionV>
            <wp:extent cx="6436360" cy="3476625"/>
            <wp:effectExtent l="0" t="0" r="254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133" t="11779" r="9338" b="8977"/>
                    <a:stretch/>
                  </pic:blipFill>
                  <pic:spPr bwMode="auto">
                    <a:xfrm>
                      <a:off x="0" y="0"/>
                      <a:ext cx="6436360"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2E9" w:rsidRPr="002E3D9F">
        <w:rPr>
          <w:spacing w:val="-3"/>
          <w:lang w:val="es-CO"/>
        </w:rPr>
        <w:t>Estructura</w:t>
      </w:r>
      <w:r w:rsidR="008172E9" w:rsidRPr="002E3D9F">
        <w:rPr>
          <w:spacing w:val="-6"/>
          <w:lang w:val="es-CO"/>
        </w:rPr>
        <w:t xml:space="preserve"> </w:t>
      </w:r>
      <w:r w:rsidR="008172E9" w:rsidRPr="002E3D9F">
        <w:rPr>
          <w:spacing w:val="-3"/>
          <w:lang w:val="es-CO"/>
        </w:rPr>
        <w:t>Organizacional</w:t>
      </w:r>
      <w:bookmarkEnd w:id="6"/>
    </w:p>
    <w:p w14:paraId="578D8B4F" w14:textId="0D5E8483" w:rsidR="00921A35" w:rsidRPr="002E3D9F" w:rsidRDefault="00921A35" w:rsidP="002E3D9F">
      <w:pPr>
        <w:pStyle w:val="Ttulo2"/>
        <w:tabs>
          <w:tab w:val="left" w:pos="1281"/>
        </w:tabs>
        <w:ind w:firstLine="0"/>
        <w:jc w:val="both"/>
        <w:rPr>
          <w:lang w:val="es-CO"/>
        </w:rPr>
      </w:pPr>
    </w:p>
    <w:p w14:paraId="4E755776" w14:textId="10C99016" w:rsidR="00921A35" w:rsidRPr="002E3D9F" w:rsidRDefault="00921A35" w:rsidP="002E3D9F">
      <w:pPr>
        <w:pStyle w:val="Ttulo2"/>
        <w:tabs>
          <w:tab w:val="left" w:pos="1281"/>
        </w:tabs>
        <w:ind w:firstLine="0"/>
        <w:jc w:val="both"/>
        <w:rPr>
          <w:lang w:val="es-CO"/>
        </w:rPr>
      </w:pPr>
    </w:p>
    <w:p w14:paraId="69DDEE7E" w14:textId="77777777" w:rsidR="00A659A0" w:rsidRPr="002E3D9F" w:rsidRDefault="008172E9" w:rsidP="002E3D9F">
      <w:pPr>
        <w:pStyle w:val="Prrafodelista"/>
        <w:numPr>
          <w:ilvl w:val="0"/>
          <w:numId w:val="10"/>
        </w:numPr>
        <w:tabs>
          <w:tab w:val="left" w:pos="921"/>
        </w:tabs>
        <w:spacing w:before="101"/>
        <w:jc w:val="both"/>
        <w:rPr>
          <w:sz w:val="32"/>
          <w:lang w:val="es-CO"/>
        </w:rPr>
      </w:pPr>
      <w:r w:rsidRPr="002E3D9F">
        <w:rPr>
          <w:color w:val="00AF50"/>
          <w:sz w:val="32"/>
          <w:lang w:val="es-CO"/>
        </w:rPr>
        <w:t>Objetivo</w:t>
      </w:r>
      <w:r w:rsidRPr="002E3D9F">
        <w:rPr>
          <w:color w:val="00AF50"/>
          <w:spacing w:val="-6"/>
          <w:sz w:val="32"/>
          <w:lang w:val="es-CO"/>
        </w:rPr>
        <w:t xml:space="preserve"> </w:t>
      </w:r>
      <w:r w:rsidRPr="002E3D9F">
        <w:rPr>
          <w:color w:val="00AF50"/>
          <w:spacing w:val="-3"/>
          <w:sz w:val="32"/>
          <w:lang w:val="es-CO"/>
        </w:rPr>
        <w:t>General</w:t>
      </w:r>
    </w:p>
    <w:p w14:paraId="021342A0" w14:textId="77777777" w:rsidR="00A659A0" w:rsidRPr="002E3D9F" w:rsidRDefault="00A659A0" w:rsidP="002E3D9F">
      <w:pPr>
        <w:pStyle w:val="Textoindependiente"/>
        <w:jc w:val="both"/>
        <w:rPr>
          <w:sz w:val="32"/>
          <w:lang w:val="es-CO"/>
        </w:rPr>
      </w:pPr>
    </w:p>
    <w:p w14:paraId="37EFA85A" w14:textId="77777777" w:rsidR="00A659A0" w:rsidRPr="002E3D9F" w:rsidRDefault="008172E9" w:rsidP="002E3D9F">
      <w:pPr>
        <w:pStyle w:val="Textoindependiente"/>
        <w:ind w:left="560" w:right="556"/>
        <w:jc w:val="both"/>
        <w:rPr>
          <w:lang w:val="es-CO"/>
        </w:rPr>
      </w:pPr>
      <w:r w:rsidRPr="002E3D9F">
        <w:rPr>
          <w:lang w:val="es-CO"/>
        </w:rPr>
        <w:t>Dar</w:t>
      </w:r>
      <w:r w:rsidRPr="002E3D9F">
        <w:rPr>
          <w:spacing w:val="-12"/>
          <w:lang w:val="es-CO"/>
        </w:rPr>
        <w:t xml:space="preserve"> </w:t>
      </w:r>
      <w:r w:rsidRPr="002E3D9F">
        <w:rPr>
          <w:lang w:val="es-CO"/>
        </w:rPr>
        <w:t>a</w:t>
      </w:r>
      <w:r w:rsidRPr="002E3D9F">
        <w:rPr>
          <w:spacing w:val="-7"/>
          <w:lang w:val="es-CO"/>
        </w:rPr>
        <w:t xml:space="preserve"> </w:t>
      </w:r>
      <w:r w:rsidRPr="002E3D9F">
        <w:rPr>
          <w:lang w:val="es-CO"/>
        </w:rPr>
        <w:t>conocer</w:t>
      </w:r>
      <w:r w:rsidRPr="002E3D9F">
        <w:rPr>
          <w:spacing w:val="-12"/>
          <w:lang w:val="es-CO"/>
        </w:rPr>
        <w:t xml:space="preserve"> </w:t>
      </w:r>
      <w:r w:rsidRPr="002E3D9F">
        <w:rPr>
          <w:lang w:val="es-CO"/>
        </w:rPr>
        <w:t>a</w:t>
      </w:r>
      <w:r w:rsidRPr="002E3D9F">
        <w:rPr>
          <w:spacing w:val="-12"/>
          <w:lang w:val="es-CO"/>
        </w:rPr>
        <w:t xml:space="preserve"> </w:t>
      </w:r>
      <w:r w:rsidRPr="002E3D9F">
        <w:rPr>
          <w:lang w:val="es-CO"/>
        </w:rPr>
        <w:t>los</w:t>
      </w:r>
      <w:r w:rsidRPr="002E3D9F">
        <w:rPr>
          <w:spacing w:val="-12"/>
          <w:lang w:val="es-CO"/>
        </w:rPr>
        <w:t xml:space="preserve"> </w:t>
      </w:r>
      <w:r w:rsidRPr="002E3D9F">
        <w:rPr>
          <w:lang w:val="es-CO"/>
        </w:rPr>
        <w:t>ciudadanos</w:t>
      </w:r>
      <w:r w:rsidRPr="002E3D9F">
        <w:rPr>
          <w:spacing w:val="-11"/>
          <w:lang w:val="es-CO"/>
        </w:rPr>
        <w:t xml:space="preserve"> </w:t>
      </w:r>
      <w:r w:rsidR="00373C2D" w:rsidRPr="002E3D9F">
        <w:rPr>
          <w:lang w:val="es-CO"/>
        </w:rPr>
        <w:t xml:space="preserve">y grupos de interés </w:t>
      </w:r>
      <w:r w:rsidRPr="002E3D9F">
        <w:rPr>
          <w:spacing w:val="-3"/>
          <w:lang w:val="es-CO"/>
        </w:rPr>
        <w:t>de</w:t>
      </w:r>
      <w:r w:rsidRPr="002E3D9F">
        <w:rPr>
          <w:spacing w:val="-12"/>
          <w:lang w:val="es-CO"/>
        </w:rPr>
        <w:t xml:space="preserve"> </w:t>
      </w:r>
      <w:r w:rsidRPr="002E3D9F">
        <w:rPr>
          <w:lang w:val="es-CO"/>
        </w:rPr>
        <w:t>la</w:t>
      </w:r>
      <w:r w:rsidRPr="002E3D9F">
        <w:rPr>
          <w:spacing w:val="-12"/>
          <w:lang w:val="es-CO"/>
        </w:rPr>
        <w:t xml:space="preserve"> </w:t>
      </w:r>
      <w:r w:rsidRPr="002E3D9F">
        <w:rPr>
          <w:lang w:val="es-CO"/>
        </w:rPr>
        <w:t>Agencia</w:t>
      </w:r>
      <w:r w:rsidRPr="002E3D9F">
        <w:rPr>
          <w:spacing w:val="-12"/>
          <w:lang w:val="es-CO"/>
        </w:rPr>
        <w:t xml:space="preserve"> </w:t>
      </w:r>
      <w:r w:rsidRPr="002E3D9F">
        <w:rPr>
          <w:lang w:val="es-CO"/>
        </w:rPr>
        <w:t>Nacional</w:t>
      </w:r>
      <w:r w:rsidRPr="002E3D9F">
        <w:rPr>
          <w:spacing w:val="-12"/>
          <w:lang w:val="es-CO"/>
        </w:rPr>
        <w:t xml:space="preserve"> </w:t>
      </w:r>
      <w:r w:rsidRPr="002E3D9F">
        <w:rPr>
          <w:lang w:val="es-CO"/>
        </w:rPr>
        <w:t>de</w:t>
      </w:r>
      <w:r w:rsidRPr="002E3D9F">
        <w:rPr>
          <w:spacing w:val="-12"/>
          <w:lang w:val="es-CO"/>
        </w:rPr>
        <w:t xml:space="preserve"> </w:t>
      </w:r>
      <w:r w:rsidRPr="002E3D9F">
        <w:rPr>
          <w:lang w:val="es-CO"/>
        </w:rPr>
        <w:t>Minería los</w:t>
      </w:r>
      <w:r w:rsidR="00373C2D" w:rsidRPr="002E3D9F">
        <w:rPr>
          <w:lang w:val="es-CO"/>
        </w:rPr>
        <w:t xml:space="preserve"> espacios de participación ciudadana con los que cuenta la Entidad con el objeto de facilitar y permitir su participación concertada y organizada a los mismos </w:t>
      </w:r>
      <w:r w:rsidR="00176F25" w:rsidRPr="002E3D9F">
        <w:rPr>
          <w:lang w:val="es-CO"/>
        </w:rPr>
        <w:t>y que les permite hacer parte de</w:t>
      </w:r>
      <w:r w:rsidR="00373C2D" w:rsidRPr="002E3D9F">
        <w:rPr>
          <w:lang w:val="es-CO"/>
        </w:rPr>
        <w:t>l diseño, implementación y seguimiento de las políticas, planes, programas y proyectos institucionales.</w:t>
      </w:r>
    </w:p>
    <w:p w14:paraId="001A4F55" w14:textId="77777777" w:rsidR="00373C2D" w:rsidRPr="002E3D9F" w:rsidRDefault="00373C2D" w:rsidP="002E3D9F">
      <w:pPr>
        <w:pStyle w:val="Textoindependiente"/>
        <w:ind w:left="560" w:right="556"/>
        <w:jc w:val="both"/>
        <w:rPr>
          <w:lang w:val="es-CO"/>
        </w:rPr>
      </w:pPr>
    </w:p>
    <w:p w14:paraId="0C6210B3" w14:textId="77777777" w:rsidR="00373C2D" w:rsidRPr="002E3D9F" w:rsidRDefault="00373C2D" w:rsidP="002E3D9F">
      <w:pPr>
        <w:pStyle w:val="Textoindependiente"/>
        <w:ind w:left="560" w:right="556"/>
        <w:jc w:val="both"/>
        <w:rPr>
          <w:lang w:val="es-CO"/>
        </w:rPr>
      </w:pPr>
    </w:p>
    <w:p w14:paraId="29276BF0" w14:textId="77777777" w:rsidR="00A659A0" w:rsidRPr="002E3D9F" w:rsidRDefault="008172E9" w:rsidP="002E3D9F">
      <w:pPr>
        <w:pStyle w:val="Ttulo1"/>
        <w:numPr>
          <w:ilvl w:val="0"/>
          <w:numId w:val="10"/>
        </w:numPr>
        <w:tabs>
          <w:tab w:val="left" w:pos="921"/>
        </w:tabs>
        <w:spacing w:before="0"/>
        <w:jc w:val="both"/>
        <w:rPr>
          <w:lang w:val="es-CO"/>
        </w:rPr>
      </w:pPr>
      <w:bookmarkStart w:id="7" w:name="_Toc2935753"/>
      <w:r w:rsidRPr="002E3D9F">
        <w:rPr>
          <w:color w:val="00AF50"/>
          <w:spacing w:val="-3"/>
          <w:lang w:val="es-CO"/>
        </w:rPr>
        <w:t>Objetivos</w:t>
      </w:r>
      <w:r w:rsidRPr="002E3D9F">
        <w:rPr>
          <w:color w:val="00AF50"/>
          <w:spacing w:val="-7"/>
          <w:lang w:val="es-CO"/>
        </w:rPr>
        <w:t xml:space="preserve"> </w:t>
      </w:r>
      <w:r w:rsidRPr="002E3D9F">
        <w:rPr>
          <w:color w:val="00AF50"/>
          <w:spacing w:val="-3"/>
          <w:lang w:val="es-CO"/>
        </w:rPr>
        <w:t>Específicos</w:t>
      </w:r>
      <w:bookmarkEnd w:id="7"/>
    </w:p>
    <w:p w14:paraId="68648DEC" w14:textId="77777777" w:rsidR="00A659A0" w:rsidRPr="002E3D9F" w:rsidRDefault="00A659A0" w:rsidP="002E3D9F">
      <w:pPr>
        <w:pStyle w:val="Textoindependiente"/>
        <w:spacing w:before="9"/>
        <w:jc w:val="both"/>
        <w:rPr>
          <w:sz w:val="31"/>
          <w:lang w:val="es-CO"/>
        </w:rPr>
      </w:pPr>
    </w:p>
    <w:p w14:paraId="74A58D15" w14:textId="77777777" w:rsidR="00A659A0" w:rsidRPr="002E3D9F" w:rsidRDefault="008172E9" w:rsidP="002E3D9F">
      <w:pPr>
        <w:pStyle w:val="Prrafodelista"/>
        <w:numPr>
          <w:ilvl w:val="0"/>
          <w:numId w:val="9"/>
        </w:numPr>
        <w:tabs>
          <w:tab w:val="left" w:pos="1280"/>
          <w:tab w:val="left" w:pos="1281"/>
        </w:tabs>
        <w:spacing w:line="305" w:lineRule="exact"/>
        <w:jc w:val="both"/>
        <w:rPr>
          <w:sz w:val="24"/>
          <w:lang w:val="es-CO"/>
        </w:rPr>
      </w:pPr>
      <w:r w:rsidRPr="002E3D9F">
        <w:rPr>
          <w:sz w:val="24"/>
          <w:lang w:val="es-CO"/>
        </w:rPr>
        <w:t>Dar</w:t>
      </w:r>
      <w:r w:rsidRPr="002E3D9F">
        <w:rPr>
          <w:spacing w:val="-5"/>
          <w:sz w:val="24"/>
          <w:lang w:val="es-CO"/>
        </w:rPr>
        <w:t xml:space="preserve"> </w:t>
      </w:r>
      <w:r w:rsidRPr="002E3D9F">
        <w:rPr>
          <w:sz w:val="24"/>
          <w:lang w:val="es-CO"/>
        </w:rPr>
        <w:t>a conocer</w:t>
      </w:r>
      <w:r w:rsidRPr="002E3D9F">
        <w:rPr>
          <w:spacing w:val="-5"/>
          <w:sz w:val="24"/>
          <w:lang w:val="es-CO"/>
        </w:rPr>
        <w:t xml:space="preserve"> </w:t>
      </w:r>
      <w:r w:rsidRPr="002E3D9F">
        <w:rPr>
          <w:sz w:val="24"/>
          <w:lang w:val="es-CO"/>
        </w:rPr>
        <w:t>los</w:t>
      </w:r>
      <w:r w:rsidRPr="002E3D9F">
        <w:rPr>
          <w:spacing w:val="-5"/>
          <w:sz w:val="24"/>
          <w:lang w:val="es-CO"/>
        </w:rPr>
        <w:t xml:space="preserve"> </w:t>
      </w:r>
      <w:r w:rsidRPr="002E3D9F">
        <w:rPr>
          <w:sz w:val="24"/>
          <w:lang w:val="es-CO"/>
        </w:rPr>
        <w:t>espacios</w:t>
      </w:r>
      <w:r w:rsidRPr="002E3D9F">
        <w:rPr>
          <w:spacing w:val="-5"/>
          <w:sz w:val="24"/>
          <w:lang w:val="es-CO"/>
        </w:rPr>
        <w:t xml:space="preserve"> </w:t>
      </w:r>
      <w:r w:rsidRPr="002E3D9F">
        <w:rPr>
          <w:sz w:val="24"/>
          <w:lang w:val="es-CO"/>
        </w:rPr>
        <w:t>de</w:t>
      </w:r>
      <w:r w:rsidRPr="002E3D9F">
        <w:rPr>
          <w:spacing w:val="-5"/>
          <w:sz w:val="24"/>
          <w:lang w:val="es-CO"/>
        </w:rPr>
        <w:t xml:space="preserve"> </w:t>
      </w:r>
      <w:r w:rsidRPr="002E3D9F">
        <w:rPr>
          <w:sz w:val="24"/>
          <w:lang w:val="es-CO"/>
        </w:rPr>
        <w:t>participación</w:t>
      </w:r>
      <w:r w:rsidRPr="002E3D9F">
        <w:rPr>
          <w:spacing w:val="-7"/>
          <w:sz w:val="24"/>
          <w:lang w:val="es-CO"/>
        </w:rPr>
        <w:t xml:space="preserve"> </w:t>
      </w:r>
      <w:r w:rsidRPr="002E3D9F">
        <w:rPr>
          <w:sz w:val="24"/>
          <w:lang w:val="es-CO"/>
        </w:rPr>
        <w:t>ciudadana con</w:t>
      </w:r>
      <w:r w:rsidRPr="002E3D9F">
        <w:rPr>
          <w:spacing w:val="-7"/>
          <w:sz w:val="24"/>
          <w:lang w:val="es-CO"/>
        </w:rPr>
        <w:t xml:space="preserve"> </w:t>
      </w:r>
      <w:r w:rsidRPr="002E3D9F">
        <w:rPr>
          <w:sz w:val="24"/>
          <w:lang w:val="es-CO"/>
        </w:rPr>
        <w:t>los</w:t>
      </w:r>
      <w:r w:rsidRPr="002E3D9F">
        <w:rPr>
          <w:spacing w:val="-5"/>
          <w:sz w:val="24"/>
          <w:lang w:val="es-CO"/>
        </w:rPr>
        <w:t xml:space="preserve"> </w:t>
      </w:r>
      <w:r w:rsidRPr="002E3D9F">
        <w:rPr>
          <w:sz w:val="24"/>
          <w:lang w:val="es-CO"/>
        </w:rPr>
        <w:t>que</w:t>
      </w:r>
      <w:r w:rsidRPr="002E3D9F">
        <w:rPr>
          <w:spacing w:val="-5"/>
          <w:sz w:val="24"/>
          <w:lang w:val="es-CO"/>
        </w:rPr>
        <w:t xml:space="preserve"> </w:t>
      </w:r>
      <w:r w:rsidRPr="002E3D9F">
        <w:rPr>
          <w:sz w:val="24"/>
          <w:lang w:val="es-CO"/>
        </w:rPr>
        <w:t>cuenta</w:t>
      </w:r>
      <w:r w:rsidRPr="002E3D9F">
        <w:rPr>
          <w:spacing w:val="-5"/>
          <w:sz w:val="24"/>
          <w:lang w:val="es-CO"/>
        </w:rPr>
        <w:t xml:space="preserve"> </w:t>
      </w:r>
      <w:r w:rsidRPr="002E3D9F">
        <w:rPr>
          <w:sz w:val="24"/>
          <w:lang w:val="es-CO"/>
        </w:rPr>
        <w:t>la</w:t>
      </w:r>
      <w:r w:rsidRPr="002E3D9F">
        <w:rPr>
          <w:spacing w:val="-5"/>
          <w:sz w:val="24"/>
          <w:lang w:val="es-CO"/>
        </w:rPr>
        <w:t xml:space="preserve"> </w:t>
      </w:r>
      <w:r w:rsidRPr="002E3D9F">
        <w:rPr>
          <w:sz w:val="24"/>
          <w:lang w:val="es-CO"/>
        </w:rPr>
        <w:t>Agencia.</w:t>
      </w:r>
    </w:p>
    <w:p w14:paraId="0E2247D5" w14:textId="77777777" w:rsidR="00A659A0" w:rsidRPr="002E3D9F" w:rsidRDefault="008172E9" w:rsidP="002E3D9F">
      <w:pPr>
        <w:pStyle w:val="Prrafodelista"/>
        <w:numPr>
          <w:ilvl w:val="0"/>
          <w:numId w:val="9"/>
        </w:numPr>
        <w:tabs>
          <w:tab w:val="left" w:pos="1280"/>
          <w:tab w:val="left" w:pos="1281"/>
        </w:tabs>
        <w:spacing w:line="242" w:lineRule="auto"/>
        <w:ind w:right="551"/>
        <w:jc w:val="both"/>
        <w:rPr>
          <w:sz w:val="24"/>
          <w:lang w:val="es-CO"/>
        </w:rPr>
      </w:pPr>
      <w:r w:rsidRPr="002E3D9F">
        <w:rPr>
          <w:sz w:val="24"/>
          <w:lang w:val="es-CO"/>
        </w:rPr>
        <w:t>Construir diálogos efectivos con la ciudadanía que generen impacto en la toma de decisiones de competencia de la</w:t>
      </w:r>
      <w:r w:rsidRPr="002E3D9F">
        <w:rPr>
          <w:spacing w:val="-2"/>
          <w:sz w:val="24"/>
          <w:lang w:val="es-CO"/>
        </w:rPr>
        <w:t xml:space="preserve"> </w:t>
      </w:r>
      <w:r w:rsidRPr="002E3D9F">
        <w:rPr>
          <w:sz w:val="24"/>
          <w:lang w:val="es-CO"/>
        </w:rPr>
        <w:t>Agencia</w:t>
      </w:r>
      <w:r w:rsidR="00C368D4" w:rsidRPr="002E3D9F">
        <w:rPr>
          <w:sz w:val="24"/>
          <w:lang w:val="es-CO"/>
        </w:rPr>
        <w:t>.</w:t>
      </w:r>
    </w:p>
    <w:p w14:paraId="542A6AC1" w14:textId="77777777" w:rsidR="00BB1EB1" w:rsidRPr="002E3D9F" w:rsidRDefault="00BB1EB1" w:rsidP="002E3D9F">
      <w:pPr>
        <w:pStyle w:val="Prrafodelista"/>
        <w:numPr>
          <w:ilvl w:val="0"/>
          <w:numId w:val="9"/>
        </w:numPr>
        <w:tabs>
          <w:tab w:val="left" w:pos="1280"/>
          <w:tab w:val="left" w:pos="1281"/>
        </w:tabs>
        <w:spacing w:line="242" w:lineRule="auto"/>
        <w:ind w:right="551"/>
        <w:jc w:val="both"/>
        <w:rPr>
          <w:sz w:val="24"/>
          <w:lang w:val="es-CO"/>
        </w:rPr>
      </w:pPr>
      <w:r w:rsidRPr="002E3D9F">
        <w:rPr>
          <w:sz w:val="24"/>
          <w:lang w:val="es-CO"/>
        </w:rPr>
        <w:t>Integrar los aportes y propuestas de la ciudadanía, una vez conocidas, validadas y concertadas con las áreas involucradas.</w:t>
      </w:r>
    </w:p>
    <w:p w14:paraId="7A4E46AD" w14:textId="77777777" w:rsidR="00A659A0" w:rsidRPr="002E3D9F" w:rsidRDefault="00A659A0" w:rsidP="002E3D9F">
      <w:pPr>
        <w:pStyle w:val="Textoindependiente"/>
        <w:spacing w:before="9"/>
        <w:jc w:val="both"/>
        <w:rPr>
          <w:sz w:val="23"/>
          <w:lang w:val="es-CO"/>
        </w:rPr>
      </w:pPr>
    </w:p>
    <w:p w14:paraId="27FA4F83" w14:textId="77777777" w:rsidR="00A659A0" w:rsidRPr="002E3D9F" w:rsidRDefault="008172E9" w:rsidP="002E3D9F">
      <w:pPr>
        <w:pStyle w:val="Ttulo1"/>
        <w:numPr>
          <w:ilvl w:val="0"/>
          <w:numId w:val="10"/>
        </w:numPr>
        <w:tabs>
          <w:tab w:val="left" w:pos="921"/>
        </w:tabs>
        <w:spacing w:before="0"/>
        <w:jc w:val="both"/>
        <w:rPr>
          <w:lang w:val="es-CO"/>
        </w:rPr>
      </w:pPr>
      <w:bookmarkStart w:id="8" w:name="_Toc2935754"/>
      <w:r w:rsidRPr="002E3D9F">
        <w:rPr>
          <w:color w:val="00AF50"/>
          <w:spacing w:val="-3"/>
          <w:lang w:val="es-CO"/>
        </w:rPr>
        <w:t>Alcance</w:t>
      </w:r>
      <w:bookmarkEnd w:id="8"/>
    </w:p>
    <w:p w14:paraId="48C92763" w14:textId="77777777" w:rsidR="00A659A0" w:rsidRPr="002E3D9F" w:rsidRDefault="00A659A0" w:rsidP="002E3D9F">
      <w:pPr>
        <w:pStyle w:val="Textoindependiente"/>
        <w:spacing w:before="11"/>
        <w:jc w:val="both"/>
        <w:rPr>
          <w:sz w:val="31"/>
          <w:lang w:val="es-CO"/>
        </w:rPr>
      </w:pPr>
    </w:p>
    <w:p w14:paraId="67F8CFCA" w14:textId="77777777" w:rsidR="00A659A0" w:rsidRPr="002E3D9F" w:rsidRDefault="008172E9" w:rsidP="002E3D9F">
      <w:pPr>
        <w:pStyle w:val="Textoindependiente"/>
        <w:ind w:left="560" w:right="551"/>
        <w:jc w:val="both"/>
        <w:rPr>
          <w:lang w:val="es-CO"/>
        </w:rPr>
      </w:pPr>
      <w:r w:rsidRPr="002E3D9F">
        <w:rPr>
          <w:lang w:val="es-CO"/>
        </w:rPr>
        <w:t>El Plan Estratégico de Participación Ciudadana de la Agencia Nacional de Minería será liderado por el equipo Directivo encabezado por la Presidencia de la ANM, las Vicepresidencias, los líderes de los procesos y en general por todos los servidores públicos de la entidad.</w:t>
      </w:r>
    </w:p>
    <w:p w14:paraId="4F485585" w14:textId="77777777" w:rsidR="00A659A0" w:rsidRPr="002E3D9F" w:rsidRDefault="00A659A0" w:rsidP="002E3D9F">
      <w:pPr>
        <w:pStyle w:val="Textoindependiente"/>
        <w:spacing w:before="8"/>
        <w:jc w:val="both"/>
        <w:rPr>
          <w:sz w:val="31"/>
          <w:lang w:val="es-CO"/>
        </w:rPr>
      </w:pPr>
    </w:p>
    <w:p w14:paraId="2505A0B1" w14:textId="77777777" w:rsidR="00A659A0" w:rsidRPr="002E3D9F" w:rsidRDefault="008172E9" w:rsidP="002E3D9F">
      <w:pPr>
        <w:pStyle w:val="Textoindependiente"/>
        <w:spacing w:line="242" w:lineRule="auto"/>
        <w:ind w:left="560" w:right="552"/>
        <w:jc w:val="both"/>
        <w:rPr>
          <w:lang w:val="es-CO"/>
        </w:rPr>
      </w:pPr>
      <w:r w:rsidRPr="002E3D9F">
        <w:rPr>
          <w:spacing w:val="-5"/>
          <w:lang w:val="es-CO"/>
        </w:rPr>
        <w:t>Todos</w:t>
      </w:r>
      <w:r w:rsidRPr="002E3D9F">
        <w:rPr>
          <w:spacing w:val="-11"/>
          <w:lang w:val="es-CO"/>
        </w:rPr>
        <w:t xml:space="preserve"> </w:t>
      </w:r>
      <w:r w:rsidRPr="002E3D9F">
        <w:rPr>
          <w:lang w:val="es-CO"/>
        </w:rPr>
        <w:t>los</w:t>
      </w:r>
      <w:r w:rsidRPr="002E3D9F">
        <w:rPr>
          <w:spacing w:val="-11"/>
          <w:lang w:val="es-CO"/>
        </w:rPr>
        <w:t xml:space="preserve"> </w:t>
      </w:r>
      <w:r w:rsidRPr="002E3D9F">
        <w:rPr>
          <w:lang w:val="es-CO"/>
        </w:rPr>
        <w:t>funcionarios</w:t>
      </w:r>
      <w:r w:rsidRPr="002E3D9F">
        <w:rPr>
          <w:spacing w:val="-11"/>
          <w:lang w:val="es-CO"/>
        </w:rPr>
        <w:t xml:space="preserve"> </w:t>
      </w:r>
      <w:r w:rsidRPr="002E3D9F">
        <w:rPr>
          <w:lang w:val="es-CO"/>
        </w:rPr>
        <w:t>y</w:t>
      </w:r>
      <w:r w:rsidRPr="002E3D9F">
        <w:rPr>
          <w:spacing w:val="-14"/>
          <w:lang w:val="es-CO"/>
        </w:rPr>
        <w:t xml:space="preserve"> </w:t>
      </w:r>
      <w:r w:rsidRPr="002E3D9F">
        <w:rPr>
          <w:spacing w:val="-3"/>
          <w:lang w:val="es-CO"/>
        </w:rPr>
        <w:t>contratistas</w:t>
      </w:r>
      <w:r w:rsidRPr="002E3D9F">
        <w:rPr>
          <w:spacing w:val="-11"/>
          <w:lang w:val="es-CO"/>
        </w:rPr>
        <w:t xml:space="preserve"> </w:t>
      </w:r>
      <w:r w:rsidRPr="002E3D9F">
        <w:rPr>
          <w:lang w:val="es-CO"/>
        </w:rPr>
        <w:t>deben</w:t>
      </w:r>
      <w:r w:rsidRPr="002E3D9F">
        <w:rPr>
          <w:spacing w:val="-12"/>
          <w:lang w:val="es-CO"/>
        </w:rPr>
        <w:t xml:space="preserve"> </w:t>
      </w:r>
      <w:r w:rsidRPr="002E3D9F">
        <w:rPr>
          <w:lang w:val="es-CO"/>
        </w:rPr>
        <w:t>tener</w:t>
      </w:r>
      <w:r w:rsidRPr="002E3D9F">
        <w:rPr>
          <w:spacing w:val="-15"/>
          <w:lang w:val="es-CO"/>
        </w:rPr>
        <w:t xml:space="preserve"> </w:t>
      </w:r>
      <w:r w:rsidRPr="002E3D9F">
        <w:rPr>
          <w:lang w:val="es-CO"/>
        </w:rPr>
        <w:t>en</w:t>
      </w:r>
      <w:r w:rsidRPr="002E3D9F">
        <w:rPr>
          <w:spacing w:val="-12"/>
          <w:lang w:val="es-CO"/>
        </w:rPr>
        <w:t xml:space="preserve"> </w:t>
      </w:r>
      <w:r w:rsidRPr="002E3D9F">
        <w:rPr>
          <w:spacing w:val="-2"/>
          <w:lang w:val="es-CO"/>
        </w:rPr>
        <w:t>cuenta</w:t>
      </w:r>
      <w:r w:rsidRPr="002E3D9F">
        <w:rPr>
          <w:spacing w:val="-16"/>
          <w:lang w:val="es-CO"/>
        </w:rPr>
        <w:t xml:space="preserve"> </w:t>
      </w:r>
      <w:r w:rsidRPr="002E3D9F">
        <w:rPr>
          <w:lang w:val="es-CO"/>
        </w:rPr>
        <w:t>y</w:t>
      </w:r>
      <w:r w:rsidRPr="002E3D9F">
        <w:rPr>
          <w:spacing w:val="-14"/>
          <w:lang w:val="es-CO"/>
        </w:rPr>
        <w:t xml:space="preserve"> </w:t>
      </w:r>
      <w:r w:rsidRPr="002E3D9F">
        <w:rPr>
          <w:lang w:val="es-CO"/>
        </w:rPr>
        <w:t>aplicar</w:t>
      </w:r>
      <w:r w:rsidRPr="002E3D9F">
        <w:rPr>
          <w:spacing w:val="-15"/>
          <w:lang w:val="es-CO"/>
        </w:rPr>
        <w:t xml:space="preserve"> </w:t>
      </w:r>
      <w:r w:rsidRPr="002E3D9F">
        <w:rPr>
          <w:lang w:val="es-CO"/>
        </w:rPr>
        <w:t>este</w:t>
      </w:r>
      <w:r w:rsidRPr="002E3D9F">
        <w:rPr>
          <w:spacing w:val="-11"/>
          <w:lang w:val="es-CO"/>
        </w:rPr>
        <w:t xml:space="preserve"> </w:t>
      </w:r>
      <w:r w:rsidRPr="002E3D9F">
        <w:rPr>
          <w:lang w:val="es-CO"/>
        </w:rPr>
        <w:t>Plan,</w:t>
      </w:r>
      <w:r w:rsidRPr="002E3D9F">
        <w:rPr>
          <w:spacing w:val="-11"/>
          <w:lang w:val="es-CO"/>
        </w:rPr>
        <w:t xml:space="preserve"> </w:t>
      </w:r>
      <w:r w:rsidRPr="002E3D9F">
        <w:rPr>
          <w:spacing w:val="-3"/>
          <w:lang w:val="es-CO"/>
        </w:rPr>
        <w:t>para</w:t>
      </w:r>
      <w:r w:rsidRPr="002E3D9F">
        <w:rPr>
          <w:spacing w:val="-16"/>
          <w:lang w:val="es-CO"/>
        </w:rPr>
        <w:t xml:space="preserve"> </w:t>
      </w:r>
      <w:r w:rsidRPr="002E3D9F">
        <w:rPr>
          <w:lang w:val="es-CO"/>
        </w:rPr>
        <w:t xml:space="preserve">satisfacer las necesidades de la ciudadanía en cuanto a información, consulta, iniciativa, deliberación, decisión y </w:t>
      </w:r>
      <w:r w:rsidRPr="002E3D9F">
        <w:rPr>
          <w:spacing w:val="-3"/>
          <w:lang w:val="es-CO"/>
        </w:rPr>
        <w:t xml:space="preserve">control </w:t>
      </w:r>
      <w:r w:rsidRPr="002E3D9F">
        <w:rPr>
          <w:lang w:val="es-CO"/>
        </w:rPr>
        <w:t>a la gestión</w:t>
      </w:r>
      <w:r w:rsidRPr="002E3D9F">
        <w:rPr>
          <w:spacing w:val="-8"/>
          <w:lang w:val="es-CO"/>
        </w:rPr>
        <w:t xml:space="preserve"> </w:t>
      </w:r>
      <w:r w:rsidRPr="002E3D9F">
        <w:rPr>
          <w:lang w:val="es-CO"/>
        </w:rPr>
        <w:t>pública.</w:t>
      </w:r>
    </w:p>
    <w:p w14:paraId="63F263D1" w14:textId="77777777" w:rsidR="00A659A0" w:rsidRPr="002E3D9F" w:rsidRDefault="00A659A0" w:rsidP="002E3D9F">
      <w:pPr>
        <w:pStyle w:val="Textoindependiente"/>
        <w:spacing w:before="7"/>
        <w:jc w:val="both"/>
        <w:rPr>
          <w:sz w:val="23"/>
          <w:lang w:val="es-CO"/>
        </w:rPr>
      </w:pPr>
    </w:p>
    <w:p w14:paraId="64EC27A2" w14:textId="77777777" w:rsidR="00A659A0" w:rsidRPr="002E3D9F" w:rsidRDefault="008172E9" w:rsidP="002E3D9F">
      <w:pPr>
        <w:pStyle w:val="Textoindependiente"/>
        <w:spacing w:before="1"/>
        <w:ind w:left="560" w:right="549"/>
        <w:jc w:val="both"/>
        <w:rPr>
          <w:lang w:val="es-CO"/>
        </w:rPr>
      </w:pPr>
      <w:r w:rsidRPr="002E3D9F">
        <w:rPr>
          <w:lang w:val="es-CO"/>
        </w:rPr>
        <w:t>Lo consignado en este documento permitirá a usuarios, partes interesadas y ciudadanía en general, conocer los escenarios y espacios en los cuales se podrá establecer diálogos con la Agencia, en procura del ejercicio efectivo de sus derechos. Además al interior de la entidad, facilitará tener claras las líneas de acción en materia de participación y el portafolio de herramientas para lograrla.</w:t>
      </w:r>
    </w:p>
    <w:p w14:paraId="52B96278" w14:textId="77777777" w:rsidR="00A659A0" w:rsidRPr="002E3D9F" w:rsidRDefault="00A659A0" w:rsidP="002E3D9F">
      <w:pPr>
        <w:jc w:val="both"/>
        <w:rPr>
          <w:lang w:val="es-CO"/>
        </w:rPr>
        <w:sectPr w:rsidR="00A659A0" w:rsidRPr="002E3D9F">
          <w:pgSz w:w="12240" w:h="15840"/>
          <w:pgMar w:top="1500" w:right="1140" w:bottom="1480" w:left="1140" w:header="545" w:footer="1256" w:gutter="0"/>
          <w:cols w:space="720"/>
        </w:sectPr>
      </w:pPr>
    </w:p>
    <w:p w14:paraId="2D036FA9" w14:textId="77777777" w:rsidR="00A659A0" w:rsidRPr="002E3D9F" w:rsidRDefault="00A659A0" w:rsidP="002E3D9F">
      <w:pPr>
        <w:pStyle w:val="Textoindependiente"/>
        <w:spacing w:before="4"/>
        <w:jc w:val="both"/>
        <w:rPr>
          <w:sz w:val="29"/>
          <w:lang w:val="es-CO"/>
        </w:rPr>
      </w:pPr>
    </w:p>
    <w:p w14:paraId="77DF669B" w14:textId="77777777" w:rsidR="00E32EFC" w:rsidRPr="002E3D9F" w:rsidRDefault="00E32EFC" w:rsidP="002E3D9F">
      <w:pPr>
        <w:pStyle w:val="Ttulo1"/>
        <w:numPr>
          <w:ilvl w:val="0"/>
          <w:numId w:val="10"/>
        </w:numPr>
        <w:tabs>
          <w:tab w:val="left" w:pos="921"/>
        </w:tabs>
        <w:jc w:val="both"/>
        <w:rPr>
          <w:color w:val="00AF50"/>
          <w:spacing w:val="-3"/>
          <w:lang w:val="es-CO"/>
        </w:rPr>
      </w:pPr>
      <w:bookmarkStart w:id="9" w:name="_Toc2935755"/>
      <w:r w:rsidRPr="002E3D9F">
        <w:rPr>
          <w:color w:val="00AF50"/>
          <w:spacing w:val="-3"/>
          <w:lang w:val="es-CO"/>
        </w:rPr>
        <w:t>Marco  Legal – Normativa</w:t>
      </w:r>
      <w:bookmarkEnd w:id="9"/>
    </w:p>
    <w:p w14:paraId="50703BB3" w14:textId="77777777" w:rsidR="00BB1EB1" w:rsidRPr="002E3D9F" w:rsidRDefault="00BB1EB1" w:rsidP="002E3D9F">
      <w:pPr>
        <w:pStyle w:val="Ttulo1"/>
        <w:tabs>
          <w:tab w:val="left" w:pos="921"/>
        </w:tabs>
        <w:ind w:firstLine="0"/>
        <w:jc w:val="both"/>
        <w:rPr>
          <w:color w:val="00AF50"/>
          <w:spacing w:val="-3"/>
          <w:lang w:val="es-CO"/>
        </w:rPr>
      </w:pPr>
    </w:p>
    <w:p w14:paraId="7CAF115F" w14:textId="77777777" w:rsidR="00E32EFC" w:rsidRDefault="00E32EFC" w:rsidP="002E3D9F">
      <w:pPr>
        <w:pStyle w:val="Prrafodelista"/>
        <w:numPr>
          <w:ilvl w:val="2"/>
          <w:numId w:val="16"/>
        </w:numPr>
        <w:tabs>
          <w:tab w:val="left" w:pos="1281"/>
        </w:tabs>
        <w:spacing w:line="237" w:lineRule="auto"/>
        <w:ind w:right="558"/>
        <w:jc w:val="both"/>
        <w:rPr>
          <w:sz w:val="24"/>
          <w:lang w:val="es-CO"/>
        </w:rPr>
      </w:pPr>
      <w:r w:rsidRPr="002E3D9F">
        <w:rPr>
          <w:spacing w:val="-3"/>
          <w:sz w:val="24"/>
          <w:lang w:val="es-CO"/>
        </w:rPr>
        <w:t xml:space="preserve">Constitución </w:t>
      </w:r>
      <w:r w:rsidRPr="002E3D9F">
        <w:rPr>
          <w:spacing w:val="-4"/>
          <w:sz w:val="24"/>
          <w:lang w:val="es-CO"/>
        </w:rPr>
        <w:t xml:space="preserve">Política </w:t>
      </w:r>
      <w:r w:rsidRPr="002E3D9F">
        <w:rPr>
          <w:sz w:val="24"/>
          <w:lang w:val="es-CO"/>
        </w:rPr>
        <w:t>de 1991. Artículo 20, Artículo 23, Artículo 74, Artículo 79 y Artículo</w:t>
      </w:r>
      <w:r w:rsidRPr="002E3D9F">
        <w:rPr>
          <w:spacing w:val="-2"/>
          <w:sz w:val="24"/>
          <w:lang w:val="es-CO"/>
        </w:rPr>
        <w:t xml:space="preserve"> </w:t>
      </w:r>
      <w:r w:rsidRPr="002E3D9F">
        <w:rPr>
          <w:sz w:val="24"/>
          <w:lang w:val="es-CO"/>
        </w:rPr>
        <w:t>270.</w:t>
      </w:r>
    </w:p>
    <w:p w14:paraId="070346C5" w14:textId="77777777" w:rsidR="002E3D9F" w:rsidRPr="002E3D9F" w:rsidRDefault="002E3D9F" w:rsidP="002E3D9F">
      <w:pPr>
        <w:pStyle w:val="Prrafodelista"/>
        <w:tabs>
          <w:tab w:val="left" w:pos="1281"/>
        </w:tabs>
        <w:spacing w:line="237" w:lineRule="auto"/>
        <w:ind w:left="1441" w:right="558" w:firstLine="0"/>
        <w:jc w:val="both"/>
        <w:rPr>
          <w:sz w:val="24"/>
          <w:lang w:val="es-CO"/>
        </w:rPr>
      </w:pPr>
    </w:p>
    <w:p w14:paraId="633A776D" w14:textId="77777777" w:rsidR="00E32EFC" w:rsidRDefault="00E32EFC" w:rsidP="002E3D9F">
      <w:pPr>
        <w:pStyle w:val="Prrafodelista"/>
        <w:numPr>
          <w:ilvl w:val="2"/>
          <w:numId w:val="16"/>
        </w:numPr>
        <w:tabs>
          <w:tab w:val="left" w:pos="1281"/>
        </w:tabs>
        <w:spacing w:before="1" w:line="242" w:lineRule="auto"/>
        <w:ind w:right="554"/>
        <w:jc w:val="both"/>
        <w:rPr>
          <w:sz w:val="24"/>
          <w:lang w:val="es-CO"/>
        </w:rPr>
      </w:pPr>
      <w:r w:rsidRPr="002E3D9F">
        <w:rPr>
          <w:sz w:val="24"/>
          <w:lang w:val="es-CO"/>
        </w:rPr>
        <w:t>Código</w:t>
      </w:r>
      <w:r w:rsidRPr="002E3D9F">
        <w:rPr>
          <w:spacing w:val="-12"/>
          <w:sz w:val="24"/>
          <w:lang w:val="es-CO"/>
        </w:rPr>
        <w:t xml:space="preserve"> </w:t>
      </w:r>
      <w:r w:rsidRPr="002E3D9F">
        <w:rPr>
          <w:spacing w:val="-3"/>
          <w:sz w:val="24"/>
          <w:lang w:val="es-CO"/>
        </w:rPr>
        <w:t>Contencioso</w:t>
      </w:r>
      <w:r w:rsidRPr="002E3D9F">
        <w:rPr>
          <w:spacing w:val="-12"/>
          <w:sz w:val="24"/>
          <w:lang w:val="es-CO"/>
        </w:rPr>
        <w:t xml:space="preserve"> </w:t>
      </w:r>
      <w:r w:rsidRPr="002E3D9F">
        <w:rPr>
          <w:spacing w:val="-4"/>
          <w:sz w:val="24"/>
          <w:lang w:val="es-CO"/>
        </w:rPr>
        <w:t>Administrativo</w:t>
      </w:r>
      <w:r w:rsidRPr="002E3D9F">
        <w:rPr>
          <w:spacing w:val="-12"/>
          <w:sz w:val="24"/>
          <w:lang w:val="es-CO"/>
        </w:rPr>
        <w:t xml:space="preserve"> </w:t>
      </w:r>
      <w:r w:rsidRPr="002E3D9F">
        <w:rPr>
          <w:sz w:val="24"/>
          <w:lang w:val="es-CO"/>
        </w:rPr>
        <w:t>Ley</w:t>
      </w:r>
      <w:r w:rsidRPr="002E3D9F">
        <w:rPr>
          <w:spacing w:val="-8"/>
          <w:sz w:val="24"/>
          <w:lang w:val="es-CO"/>
        </w:rPr>
        <w:t xml:space="preserve"> </w:t>
      </w:r>
      <w:r w:rsidRPr="002E3D9F">
        <w:rPr>
          <w:spacing w:val="-3"/>
          <w:sz w:val="24"/>
          <w:lang w:val="es-CO"/>
        </w:rPr>
        <w:t>1437</w:t>
      </w:r>
      <w:r w:rsidRPr="002E3D9F">
        <w:rPr>
          <w:spacing w:val="-13"/>
          <w:sz w:val="24"/>
          <w:lang w:val="es-CO"/>
        </w:rPr>
        <w:t xml:space="preserve"> </w:t>
      </w:r>
      <w:r w:rsidRPr="002E3D9F">
        <w:rPr>
          <w:sz w:val="24"/>
          <w:lang w:val="es-CO"/>
        </w:rPr>
        <w:t>de</w:t>
      </w:r>
      <w:r w:rsidRPr="002E3D9F">
        <w:rPr>
          <w:spacing w:val="-10"/>
          <w:sz w:val="24"/>
          <w:lang w:val="es-CO"/>
        </w:rPr>
        <w:t xml:space="preserve"> </w:t>
      </w:r>
      <w:r w:rsidRPr="002E3D9F">
        <w:rPr>
          <w:sz w:val="24"/>
          <w:lang w:val="es-CO"/>
        </w:rPr>
        <w:t>2011.</w:t>
      </w:r>
      <w:r w:rsidRPr="002E3D9F">
        <w:rPr>
          <w:spacing w:val="-15"/>
          <w:sz w:val="24"/>
          <w:lang w:val="es-CO"/>
        </w:rPr>
        <w:t xml:space="preserve"> </w:t>
      </w:r>
      <w:r w:rsidRPr="002E3D9F">
        <w:rPr>
          <w:sz w:val="24"/>
          <w:lang w:val="es-CO"/>
        </w:rPr>
        <w:t>Artículo</w:t>
      </w:r>
      <w:r w:rsidRPr="002E3D9F">
        <w:rPr>
          <w:spacing w:val="-7"/>
          <w:sz w:val="24"/>
          <w:lang w:val="es-CO"/>
        </w:rPr>
        <w:t xml:space="preserve"> </w:t>
      </w:r>
      <w:r w:rsidRPr="002E3D9F">
        <w:rPr>
          <w:sz w:val="24"/>
          <w:lang w:val="es-CO"/>
        </w:rPr>
        <w:t>3,</w:t>
      </w:r>
      <w:r w:rsidRPr="002E3D9F">
        <w:rPr>
          <w:spacing w:val="-6"/>
          <w:sz w:val="24"/>
          <w:lang w:val="es-CO"/>
        </w:rPr>
        <w:t xml:space="preserve"> </w:t>
      </w:r>
      <w:r w:rsidRPr="002E3D9F">
        <w:rPr>
          <w:sz w:val="24"/>
          <w:lang w:val="es-CO"/>
        </w:rPr>
        <w:t>numeral.</w:t>
      </w:r>
      <w:r w:rsidRPr="002E3D9F">
        <w:rPr>
          <w:spacing w:val="-11"/>
          <w:sz w:val="24"/>
          <w:lang w:val="es-CO"/>
        </w:rPr>
        <w:t xml:space="preserve"> </w:t>
      </w:r>
      <w:r w:rsidRPr="002E3D9F">
        <w:rPr>
          <w:sz w:val="24"/>
          <w:lang w:val="es-CO"/>
        </w:rPr>
        <w:t>6°;</w:t>
      </w:r>
      <w:r w:rsidRPr="002E3D9F">
        <w:rPr>
          <w:spacing w:val="-2"/>
          <w:sz w:val="24"/>
          <w:lang w:val="es-CO"/>
        </w:rPr>
        <w:t xml:space="preserve"> </w:t>
      </w:r>
      <w:r w:rsidRPr="002E3D9F">
        <w:rPr>
          <w:sz w:val="24"/>
          <w:lang w:val="es-CO"/>
        </w:rPr>
        <w:t>Artículo 3, numeral 9°; Artículo 5 y Artículo</w:t>
      </w:r>
      <w:r w:rsidRPr="002E3D9F">
        <w:rPr>
          <w:spacing w:val="3"/>
          <w:sz w:val="24"/>
          <w:lang w:val="es-CO"/>
        </w:rPr>
        <w:t xml:space="preserve"> </w:t>
      </w:r>
      <w:r w:rsidRPr="002E3D9F">
        <w:rPr>
          <w:sz w:val="24"/>
          <w:lang w:val="es-CO"/>
        </w:rPr>
        <w:t>8.</w:t>
      </w:r>
    </w:p>
    <w:p w14:paraId="23BEB162" w14:textId="77777777" w:rsidR="002E3D9F" w:rsidRPr="002E3D9F" w:rsidRDefault="002E3D9F" w:rsidP="002E3D9F">
      <w:pPr>
        <w:tabs>
          <w:tab w:val="left" w:pos="1281"/>
        </w:tabs>
        <w:spacing w:before="1" w:line="242" w:lineRule="auto"/>
        <w:ind w:right="554"/>
        <w:jc w:val="both"/>
        <w:rPr>
          <w:sz w:val="24"/>
          <w:lang w:val="es-CO"/>
        </w:rPr>
      </w:pPr>
    </w:p>
    <w:p w14:paraId="55046BA2" w14:textId="77777777" w:rsidR="00E32EFC" w:rsidRDefault="00E32EFC" w:rsidP="002E3D9F">
      <w:pPr>
        <w:pStyle w:val="Prrafodelista"/>
        <w:numPr>
          <w:ilvl w:val="2"/>
          <w:numId w:val="16"/>
        </w:numPr>
        <w:tabs>
          <w:tab w:val="left" w:pos="1281"/>
        </w:tabs>
        <w:spacing w:line="242" w:lineRule="auto"/>
        <w:ind w:right="563"/>
        <w:jc w:val="both"/>
        <w:rPr>
          <w:sz w:val="24"/>
          <w:lang w:val="es-CO"/>
        </w:rPr>
      </w:pPr>
      <w:r w:rsidRPr="002E3D9F">
        <w:rPr>
          <w:sz w:val="24"/>
          <w:lang w:val="es-CO"/>
        </w:rPr>
        <w:t>Ley</w:t>
      </w:r>
      <w:r w:rsidRPr="002E3D9F">
        <w:rPr>
          <w:spacing w:val="-4"/>
          <w:sz w:val="24"/>
          <w:lang w:val="es-CO"/>
        </w:rPr>
        <w:t xml:space="preserve"> </w:t>
      </w:r>
      <w:r w:rsidRPr="002E3D9F">
        <w:rPr>
          <w:sz w:val="24"/>
          <w:lang w:val="es-CO"/>
        </w:rPr>
        <w:t>019</w:t>
      </w:r>
      <w:r w:rsidRPr="002E3D9F">
        <w:rPr>
          <w:spacing w:val="-5"/>
          <w:sz w:val="24"/>
          <w:lang w:val="es-CO"/>
        </w:rPr>
        <w:t xml:space="preserve"> </w:t>
      </w:r>
      <w:r w:rsidRPr="002E3D9F">
        <w:rPr>
          <w:sz w:val="24"/>
          <w:lang w:val="es-CO"/>
        </w:rPr>
        <w:t>de</w:t>
      </w:r>
      <w:r w:rsidRPr="002E3D9F">
        <w:rPr>
          <w:spacing w:val="-1"/>
          <w:sz w:val="24"/>
          <w:lang w:val="es-CO"/>
        </w:rPr>
        <w:t xml:space="preserve"> </w:t>
      </w:r>
      <w:r w:rsidRPr="002E3D9F">
        <w:rPr>
          <w:sz w:val="24"/>
          <w:lang w:val="es-CO"/>
        </w:rPr>
        <w:t>2012:</w:t>
      </w:r>
      <w:r w:rsidRPr="002E3D9F">
        <w:rPr>
          <w:spacing w:val="-1"/>
          <w:sz w:val="24"/>
          <w:lang w:val="es-CO"/>
        </w:rPr>
        <w:t xml:space="preserve"> </w:t>
      </w:r>
      <w:r w:rsidRPr="002E3D9F">
        <w:rPr>
          <w:spacing w:val="-3"/>
          <w:sz w:val="24"/>
          <w:lang w:val="es-CO"/>
        </w:rPr>
        <w:t>Por</w:t>
      </w:r>
      <w:r w:rsidRPr="002E3D9F">
        <w:rPr>
          <w:spacing w:val="-6"/>
          <w:sz w:val="24"/>
          <w:lang w:val="es-CO"/>
        </w:rPr>
        <w:t xml:space="preserve"> </w:t>
      </w:r>
      <w:r w:rsidRPr="002E3D9F">
        <w:rPr>
          <w:sz w:val="24"/>
          <w:lang w:val="es-CO"/>
        </w:rPr>
        <w:t>el</w:t>
      </w:r>
      <w:r w:rsidRPr="002E3D9F">
        <w:rPr>
          <w:spacing w:val="-1"/>
          <w:sz w:val="24"/>
          <w:lang w:val="es-CO"/>
        </w:rPr>
        <w:t xml:space="preserve"> </w:t>
      </w:r>
      <w:r w:rsidRPr="002E3D9F">
        <w:rPr>
          <w:sz w:val="24"/>
          <w:lang w:val="es-CO"/>
        </w:rPr>
        <w:t>cual</w:t>
      </w:r>
      <w:r w:rsidRPr="002E3D9F">
        <w:rPr>
          <w:spacing w:val="-6"/>
          <w:sz w:val="24"/>
          <w:lang w:val="es-CO"/>
        </w:rPr>
        <w:t xml:space="preserve"> </w:t>
      </w:r>
      <w:r w:rsidRPr="002E3D9F">
        <w:rPr>
          <w:sz w:val="24"/>
          <w:lang w:val="es-CO"/>
        </w:rPr>
        <w:t>se</w:t>
      </w:r>
      <w:r w:rsidRPr="002E3D9F">
        <w:rPr>
          <w:spacing w:val="-2"/>
          <w:sz w:val="24"/>
          <w:lang w:val="es-CO"/>
        </w:rPr>
        <w:t xml:space="preserve"> </w:t>
      </w:r>
      <w:r w:rsidRPr="002E3D9F">
        <w:rPr>
          <w:sz w:val="24"/>
          <w:lang w:val="es-CO"/>
        </w:rPr>
        <w:t>dictan</w:t>
      </w:r>
      <w:r w:rsidRPr="002E3D9F">
        <w:rPr>
          <w:spacing w:val="-8"/>
          <w:sz w:val="24"/>
          <w:lang w:val="es-CO"/>
        </w:rPr>
        <w:t xml:space="preserve"> </w:t>
      </w:r>
      <w:r w:rsidRPr="002E3D9F">
        <w:rPr>
          <w:sz w:val="24"/>
          <w:lang w:val="es-CO"/>
        </w:rPr>
        <w:t>normas</w:t>
      </w:r>
      <w:r w:rsidRPr="002E3D9F">
        <w:rPr>
          <w:spacing w:val="-6"/>
          <w:sz w:val="24"/>
          <w:lang w:val="es-CO"/>
        </w:rPr>
        <w:t xml:space="preserve"> </w:t>
      </w:r>
      <w:r w:rsidRPr="002E3D9F">
        <w:rPr>
          <w:sz w:val="24"/>
          <w:lang w:val="es-CO"/>
        </w:rPr>
        <w:t>para</w:t>
      </w:r>
      <w:r w:rsidRPr="002E3D9F">
        <w:rPr>
          <w:spacing w:val="-6"/>
          <w:sz w:val="24"/>
          <w:lang w:val="es-CO"/>
        </w:rPr>
        <w:t xml:space="preserve"> </w:t>
      </w:r>
      <w:r w:rsidRPr="002E3D9F">
        <w:rPr>
          <w:sz w:val="24"/>
          <w:lang w:val="es-CO"/>
        </w:rPr>
        <w:t>suprimir</w:t>
      </w:r>
      <w:r w:rsidRPr="002E3D9F">
        <w:rPr>
          <w:spacing w:val="-1"/>
          <w:sz w:val="24"/>
          <w:lang w:val="es-CO"/>
        </w:rPr>
        <w:t xml:space="preserve"> </w:t>
      </w:r>
      <w:r w:rsidRPr="002E3D9F">
        <w:rPr>
          <w:sz w:val="24"/>
          <w:lang w:val="es-CO"/>
        </w:rPr>
        <w:t>o</w:t>
      </w:r>
      <w:r w:rsidRPr="002E3D9F">
        <w:rPr>
          <w:spacing w:val="-8"/>
          <w:sz w:val="24"/>
          <w:lang w:val="es-CO"/>
        </w:rPr>
        <w:t xml:space="preserve"> </w:t>
      </w:r>
      <w:r w:rsidRPr="002E3D9F">
        <w:rPr>
          <w:spacing w:val="-3"/>
          <w:sz w:val="24"/>
          <w:lang w:val="es-CO"/>
        </w:rPr>
        <w:t>reformar</w:t>
      </w:r>
      <w:r w:rsidRPr="002E3D9F">
        <w:rPr>
          <w:spacing w:val="-6"/>
          <w:sz w:val="24"/>
          <w:lang w:val="es-CO"/>
        </w:rPr>
        <w:t xml:space="preserve"> </w:t>
      </w:r>
      <w:r w:rsidRPr="002E3D9F">
        <w:rPr>
          <w:sz w:val="24"/>
          <w:lang w:val="es-CO"/>
        </w:rPr>
        <w:t xml:space="preserve">regulaciones, procedimientos y trámites innecesarios </w:t>
      </w:r>
      <w:r w:rsidRPr="002E3D9F">
        <w:rPr>
          <w:spacing w:val="-3"/>
          <w:sz w:val="24"/>
          <w:lang w:val="es-CO"/>
        </w:rPr>
        <w:t xml:space="preserve">existentes </w:t>
      </w:r>
      <w:r w:rsidRPr="002E3D9F">
        <w:rPr>
          <w:sz w:val="24"/>
          <w:lang w:val="es-CO"/>
        </w:rPr>
        <w:t>en la Administración</w:t>
      </w:r>
      <w:r w:rsidRPr="002E3D9F">
        <w:rPr>
          <w:spacing w:val="-23"/>
          <w:sz w:val="24"/>
          <w:lang w:val="es-CO"/>
        </w:rPr>
        <w:t xml:space="preserve"> </w:t>
      </w:r>
      <w:r w:rsidRPr="002E3D9F">
        <w:rPr>
          <w:sz w:val="24"/>
          <w:lang w:val="es-CO"/>
        </w:rPr>
        <w:t>Pública.</w:t>
      </w:r>
    </w:p>
    <w:p w14:paraId="0FB20A69" w14:textId="77777777" w:rsidR="002E3D9F" w:rsidRPr="002E3D9F" w:rsidRDefault="002E3D9F" w:rsidP="002E3D9F">
      <w:pPr>
        <w:tabs>
          <w:tab w:val="left" w:pos="1281"/>
        </w:tabs>
        <w:spacing w:line="242" w:lineRule="auto"/>
        <w:ind w:right="563"/>
        <w:jc w:val="both"/>
        <w:rPr>
          <w:sz w:val="24"/>
          <w:lang w:val="es-CO"/>
        </w:rPr>
      </w:pPr>
    </w:p>
    <w:p w14:paraId="1F21226D" w14:textId="4FDBFB94" w:rsidR="00B7239F" w:rsidRPr="002E3D9F" w:rsidRDefault="00B7239F" w:rsidP="002E3D9F">
      <w:pPr>
        <w:pStyle w:val="Prrafodelista"/>
        <w:numPr>
          <w:ilvl w:val="2"/>
          <w:numId w:val="16"/>
        </w:numPr>
        <w:tabs>
          <w:tab w:val="left" w:pos="1281"/>
        </w:tabs>
        <w:spacing w:before="6" w:line="287" w:lineRule="exact"/>
        <w:jc w:val="both"/>
        <w:rPr>
          <w:sz w:val="24"/>
          <w:lang w:val="es-CO"/>
        </w:rPr>
      </w:pPr>
      <w:r w:rsidRPr="002E3D9F">
        <w:rPr>
          <w:sz w:val="24"/>
          <w:lang w:val="es-CO"/>
        </w:rPr>
        <w:t xml:space="preserve">Ley 134 de 1994. </w:t>
      </w:r>
      <w:r w:rsidRPr="002E3D9F">
        <w:rPr>
          <w:lang w:val="es-CO"/>
        </w:rPr>
        <w:t>Por la cual se dictan normas sobre mecanismos de participación ciudadana.</w:t>
      </w:r>
    </w:p>
    <w:p w14:paraId="709819AC" w14:textId="77777777" w:rsidR="002E3D9F" w:rsidRPr="002E3D9F" w:rsidRDefault="002E3D9F" w:rsidP="002E3D9F">
      <w:pPr>
        <w:tabs>
          <w:tab w:val="left" w:pos="1281"/>
        </w:tabs>
        <w:spacing w:before="6" w:line="287" w:lineRule="exact"/>
        <w:jc w:val="both"/>
        <w:rPr>
          <w:sz w:val="24"/>
          <w:lang w:val="es-CO"/>
        </w:rPr>
      </w:pPr>
    </w:p>
    <w:p w14:paraId="25A21A4B" w14:textId="77777777" w:rsidR="00E32EFC" w:rsidRDefault="00E32EFC" w:rsidP="002E3D9F">
      <w:pPr>
        <w:pStyle w:val="Prrafodelista"/>
        <w:numPr>
          <w:ilvl w:val="2"/>
          <w:numId w:val="16"/>
        </w:numPr>
        <w:tabs>
          <w:tab w:val="left" w:pos="1281"/>
        </w:tabs>
        <w:spacing w:before="6" w:line="287" w:lineRule="exact"/>
        <w:jc w:val="both"/>
        <w:rPr>
          <w:sz w:val="24"/>
          <w:lang w:val="es-CO"/>
        </w:rPr>
      </w:pPr>
      <w:r w:rsidRPr="002E3D9F">
        <w:rPr>
          <w:sz w:val="24"/>
          <w:lang w:val="es-CO"/>
        </w:rPr>
        <w:t xml:space="preserve">Ley 190 </w:t>
      </w:r>
      <w:r w:rsidRPr="002E3D9F">
        <w:rPr>
          <w:spacing w:val="-3"/>
          <w:sz w:val="24"/>
          <w:lang w:val="es-CO"/>
        </w:rPr>
        <w:t xml:space="preserve">de 1995. </w:t>
      </w:r>
      <w:r w:rsidRPr="002E3D9F">
        <w:rPr>
          <w:sz w:val="24"/>
          <w:lang w:val="es-CO"/>
        </w:rPr>
        <w:t>Artículo</w:t>
      </w:r>
      <w:r w:rsidRPr="002E3D9F">
        <w:rPr>
          <w:spacing w:val="-3"/>
          <w:sz w:val="24"/>
          <w:lang w:val="es-CO"/>
        </w:rPr>
        <w:t xml:space="preserve"> </w:t>
      </w:r>
      <w:r w:rsidRPr="002E3D9F">
        <w:rPr>
          <w:sz w:val="24"/>
          <w:lang w:val="es-CO"/>
        </w:rPr>
        <w:t>58.</w:t>
      </w:r>
    </w:p>
    <w:p w14:paraId="7CC6CBE0" w14:textId="77777777" w:rsidR="002E3D9F" w:rsidRPr="002E3D9F" w:rsidRDefault="002E3D9F" w:rsidP="002E3D9F">
      <w:pPr>
        <w:tabs>
          <w:tab w:val="left" w:pos="1281"/>
        </w:tabs>
        <w:spacing w:before="6" w:line="287" w:lineRule="exact"/>
        <w:ind w:left="1081"/>
        <w:jc w:val="both"/>
        <w:rPr>
          <w:sz w:val="24"/>
          <w:lang w:val="es-CO"/>
        </w:rPr>
      </w:pPr>
    </w:p>
    <w:p w14:paraId="56D76D10" w14:textId="77777777" w:rsidR="00E32EFC" w:rsidRDefault="00E32EFC" w:rsidP="002E3D9F">
      <w:pPr>
        <w:pStyle w:val="Prrafodelista"/>
        <w:numPr>
          <w:ilvl w:val="2"/>
          <w:numId w:val="16"/>
        </w:numPr>
        <w:tabs>
          <w:tab w:val="left" w:pos="1281"/>
        </w:tabs>
        <w:spacing w:before="2"/>
        <w:ind w:right="556"/>
        <w:jc w:val="both"/>
        <w:rPr>
          <w:sz w:val="24"/>
          <w:lang w:val="es-CO"/>
        </w:rPr>
      </w:pPr>
      <w:r w:rsidRPr="002E3D9F">
        <w:rPr>
          <w:sz w:val="24"/>
          <w:lang w:val="es-CO"/>
        </w:rPr>
        <w:t xml:space="preserve">Ley 472 de 1998. </w:t>
      </w:r>
      <w:r w:rsidRPr="002E3D9F">
        <w:rPr>
          <w:spacing w:val="-3"/>
          <w:sz w:val="24"/>
          <w:lang w:val="es-CO"/>
        </w:rPr>
        <w:t xml:space="preserve">Por </w:t>
      </w:r>
      <w:r w:rsidRPr="002E3D9F">
        <w:rPr>
          <w:sz w:val="24"/>
          <w:lang w:val="es-CO"/>
        </w:rPr>
        <w:t xml:space="preserve">la cual se desarrolla el artículo 88 de la Constitución </w:t>
      </w:r>
      <w:r w:rsidRPr="002E3D9F">
        <w:rPr>
          <w:spacing w:val="-3"/>
          <w:sz w:val="24"/>
          <w:lang w:val="es-CO"/>
        </w:rPr>
        <w:t xml:space="preserve">Política </w:t>
      </w:r>
      <w:r w:rsidRPr="002E3D9F">
        <w:rPr>
          <w:sz w:val="24"/>
          <w:lang w:val="es-CO"/>
        </w:rPr>
        <w:t>de Colombia</w:t>
      </w:r>
      <w:r w:rsidRPr="002E3D9F">
        <w:rPr>
          <w:spacing w:val="-5"/>
          <w:sz w:val="24"/>
          <w:lang w:val="es-CO"/>
        </w:rPr>
        <w:t xml:space="preserve"> </w:t>
      </w:r>
      <w:r w:rsidRPr="002E3D9F">
        <w:rPr>
          <w:sz w:val="24"/>
          <w:lang w:val="es-CO"/>
        </w:rPr>
        <w:t>en</w:t>
      </w:r>
      <w:r w:rsidRPr="002E3D9F">
        <w:rPr>
          <w:spacing w:val="-6"/>
          <w:sz w:val="24"/>
          <w:lang w:val="es-CO"/>
        </w:rPr>
        <w:t xml:space="preserve"> </w:t>
      </w:r>
      <w:r w:rsidRPr="002E3D9F">
        <w:rPr>
          <w:sz w:val="24"/>
          <w:lang w:val="es-CO"/>
        </w:rPr>
        <w:t>relación</w:t>
      </w:r>
      <w:r w:rsidRPr="002E3D9F">
        <w:rPr>
          <w:spacing w:val="-7"/>
          <w:sz w:val="24"/>
          <w:lang w:val="es-CO"/>
        </w:rPr>
        <w:t xml:space="preserve"> </w:t>
      </w:r>
      <w:r w:rsidRPr="002E3D9F">
        <w:rPr>
          <w:sz w:val="24"/>
          <w:lang w:val="es-CO"/>
        </w:rPr>
        <w:t>con</w:t>
      </w:r>
      <w:r w:rsidRPr="002E3D9F">
        <w:rPr>
          <w:spacing w:val="-12"/>
          <w:sz w:val="24"/>
          <w:lang w:val="es-CO"/>
        </w:rPr>
        <w:t xml:space="preserve"> </w:t>
      </w:r>
      <w:r w:rsidRPr="002E3D9F">
        <w:rPr>
          <w:sz w:val="24"/>
          <w:lang w:val="es-CO"/>
        </w:rPr>
        <w:t>el</w:t>
      </w:r>
      <w:r w:rsidRPr="002E3D9F">
        <w:rPr>
          <w:spacing w:val="-5"/>
          <w:sz w:val="24"/>
          <w:lang w:val="es-CO"/>
        </w:rPr>
        <w:t xml:space="preserve"> </w:t>
      </w:r>
      <w:r w:rsidRPr="002E3D9F">
        <w:rPr>
          <w:sz w:val="24"/>
          <w:lang w:val="es-CO"/>
        </w:rPr>
        <w:t>ejercicio</w:t>
      </w:r>
      <w:r w:rsidRPr="002E3D9F">
        <w:rPr>
          <w:spacing w:val="-7"/>
          <w:sz w:val="24"/>
          <w:lang w:val="es-CO"/>
        </w:rPr>
        <w:t xml:space="preserve"> </w:t>
      </w:r>
      <w:r w:rsidRPr="002E3D9F">
        <w:rPr>
          <w:sz w:val="24"/>
          <w:lang w:val="es-CO"/>
        </w:rPr>
        <w:t>de</w:t>
      </w:r>
      <w:r w:rsidRPr="002E3D9F">
        <w:rPr>
          <w:spacing w:val="-10"/>
          <w:sz w:val="24"/>
          <w:lang w:val="es-CO"/>
        </w:rPr>
        <w:t xml:space="preserve"> </w:t>
      </w:r>
      <w:r w:rsidRPr="002E3D9F">
        <w:rPr>
          <w:sz w:val="24"/>
          <w:lang w:val="es-CO"/>
        </w:rPr>
        <w:t>las</w:t>
      </w:r>
      <w:r w:rsidRPr="002E3D9F">
        <w:rPr>
          <w:spacing w:val="-10"/>
          <w:sz w:val="24"/>
          <w:lang w:val="es-CO"/>
        </w:rPr>
        <w:t xml:space="preserve"> </w:t>
      </w:r>
      <w:r w:rsidRPr="002E3D9F">
        <w:rPr>
          <w:sz w:val="24"/>
          <w:lang w:val="es-CO"/>
        </w:rPr>
        <w:t>acciones</w:t>
      </w:r>
      <w:r w:rsidRPr="002E3D9F">
        <w:rPr>
          <w:spacing w:val="-10"/>
          <w:sz w:val="24"/>
          <w:lang w:val="es-CO"/>
        </w:rPr>
        <w:t xml:space="preserve"> </w:t>
      </w:r>
      <w:r w:rsidRPr="002E3D9F">
        <w:rPr>
          <w:sz w:val="24"/>
          <w:lang w:val="es-CO"/>
        </w:rPr>
        <w:t>populares</w:t>
      </w:r>
      <w:r w:rsidRPr="002E3D9F">
        <w:rPr>
          <w:spacing w:val="-5"/>
          <w:sz w:val="24"/>
          <w:lang w:val="es-CO"/>
        </w:rPr>
        <w:t xml:space="preserve"> </w:t>
      </w:r>
      <w:r w:rsidRPr="002E3D9F">
        <w:rPr>
          <w:sz w:val="24"/>
          <w:lang w:val="es-CO"/>
        </w:rPr>
        <w:t>y</w:t>
      </w:r>
      <w:r w:rsidRPr="002E3D9F">
        <w:rPr>
          <w:spacing w:val="-8"/>
          <w:sz w:val="24"/>
          <w:lang w:val="es-CO"/>
        </w:rPr>
        <w:t xml:space="preserve"> </w:t>
      </w:r>
      <w:r w:rsidRPr="002E3D9F">
        <w:rPr>
          <w:sz w:val="24"/>
          <w:lang w:val="es-CO"/>
        </w:rPr>
        <w:t>de</w:t>
      </w:r>
      <w:r w:rsidRPr="002E3D9F">
        <w:rPr>
          <w:spacing w:val="-10"/>
          <w:sz w:val="24"/>
          <w:lang w:val="es-CO"/>
        </w:rPr>
        <w:t xml:space="preserve"> </w:t>
      </w:r>
      <w:r w:rsidRPr="002E3D9F">
        <w:rPr>
          <w:sz w:val="24"/>
          <w:lang w:val="es-CO"/>
        </w:rPr>
        <w:t>grupo</w:t>
      </w:r>
      <w:r w:rsidRPr="002E3D9F">
        <w:rPr>
          <w:spacing w:val="-6"/>
          <w:sz w:val="24"/>
          <w:lang w:val="es-CO"/>
        </w:rPr>
        <w:t xml:space="preserve"> </w:t>
      </w:r>
      <w:r w:rsidRPr="002E3D9F">
        <w:rPr>
          <w:sz w:val="24"/>
          <w:lang w:val="es-CO"/>
        </w:rPr>
        <w:t>y</w:t>
      </w:r>
      <w:r w:rsidRPr="002E3D9F">
        <w:rPr>
          <w:spacing w:val="-8"/>
          <w:sz w:val="24"/>
          <w:lang w:val="es-CO"/>
        </w:rPr>
        <w:t xml:space="preserve"> </w:t>
      </w:r>
      <w:r w:rsidRPr="002E3D9F">
        <w:rPr>
          <w:sz w:val="24"/>
          <w:lang w:val="es-CO"/>
        </w:rPr>
        <w:t>se</w:t>
      </w:r>
      <w:r w:rsidRPr="002E3D9F">
        <w:rPr>
          <w:spacing w:val="-6"/>
          <w:sz w:val="24"/>
          <w:lang w:val="es-CO"/>
        </w:rPr>
        <w:t xml:space="preserve"> </w:t>
      </w:r>
      <w:r w:rsidRPr="002E3D9F">
        <w:rPr>
          <w:sz w:val="24"/>
          <w:lang w:val="es-CO"/>
        </w:rPr>
        <w:t>dictan otras</w:t>
      </w:r>
      <w:r w:rsidRPr="002E3D9F">
        <w:rPr>
          <w:spacing w:val="-4"/>
          <w:sz w:val="24"/>
          <w:lang w:val="es-CO"/>
        </w:rPr>
        <w:t xml:space="preserve"> </w:t>
      </w:r>
      <w:r w:rsidRPr="002E3D9F">
        <w:rPr>
          <w:sz w:val="24"/>
          <w:lang w:val="es-CO"/>
        </w:rPr>
        <w:t>disposiciones.</w:t>
      </w:r>
    </w:p>
    <w:p w14:paraId="3A2E53CF" w14:textId="77777777" w:rsidR="002E3D9F" w:rsidRPr="002E3D9F" w:rsidRDefault="002E3D9F" w:rsidP="002E3D9F">
      <w:pPr>
        <w:tabs>
          <w:tab w:val="left" w:pos="1281"/>
        </w:tabs>
        <w:spacing w:before="2"/>
        <w:ind w:right="556"/>
        <w:jc w:val="both"/>
        <w:rPr>
          <w:sz w:val="24"/>
          <w:lang w:val="es-CO"/>
        </w:rPr>
      </w:pPr>
    </w:p>
    <w:p w14:paraId="217FD309" w14:textId="77777777" w:rsidR="00E32EFC" w:rsidRDefault="00E32EFC" w:rsidP="002E3D9F">
      <w:pPr>
        <w:pStyle w:val="Prrafodelista"/>
        <w:numPr>
          <w:ilvl w:val="2"/>
          <w:numId w:val="16"/>
        </w:numPr>
        <w:tabs>
          <w:tab w:val="left" w:pos="1281"/>
        </w:tabs>
        <w:spacing w:before="2"/>
        <w:ind w:right="557"/>
        <w:jc w:val="both"/>
        <w:rPr>
          <w:sz w:val="24"/>
          <w:lang w:val="es-CO"/>
        </w:rPr>
      </w:pPr>
      <w:r w:rsidRPr="002E3D9F">
        <w:rPr>
          <w:sz w:val="24"/>
          <w:lang w:val="es-CO"/>
        </w:rPr>
        <w:t xml:space="preserve">Ley 489 </w:t>
      </w:r>
      <w:r w:rsidRPr="002E3D9F">
        <w:rPr>
          <w:spacing w:val="-3"/>
          <w:sz w:val="24"/>
          <w:lang w:val="es-CO"/>
        </w:rPr>
        <w:t xml:space="preserve">de </w:t>
      </w:r>
      <w:r w:rsidRPr="002E3D9F">
        <w:rPr>
          <w:sz w:val="24"/>
          <w:lang w:val="es-CO"/>
        </w:rPr>
        <w:t>1998, Establece la supresión y simplificación de trámites como política permanente de la Administración Pública Ley 734 de 2002: por la cual se expide el Código Disciplinario</w:t>
      </w:r>
      <w:r w:rsidRPr="002E3D9F">
        <w:rPr>
          <w:spacing w:val="-7"/>
          <w:sz w:val="24"/>
          <w:lang w:val="es-CO"/>
        </w:rPr>
        <w:t xml:space="preserve"> </w:t>
      </w:r>
      <w:r w:rsidRPr="002E3D9F">
        <w:rPr>
          <w:sz w:val="24"/>
          <w:lang w:val="es-CO"/>
        </w:rPr>
        <w:t>Único.</w:t>
      </w:r>
    </w:p>
    <w:p w14:paraId="3B005D2D" w14:textId="77777777" w:rsidR="002E3D9F" w:rsidRPr="002E3D9F" w:rsidRDefault="002E3D9F" w:rsidP="002E3D9F">
      <w:pPr>
        <w:tabs>
          <w:tab w:val="left" w:pos="1281"/>
        </w:tabs>
        <w:spacing w:before="2"/>
        <w:ind w:right="557"/>
        <w:jc w:val="both"/>
        <w:rPr>
          <w:sz w:val="24"/>
          <w:lang w:val="es-CO"/>
        </w:rPr>
      </w:pPr>
    </w:p>
    <w:p w14:paraId="3FCFBA0A" w14:textId="77777777" w:rsidR="00E32EFC" w:rsidRDefault="00E32EFC" w:rsidP="002E3D9F">
      <w:pPr>
        <w:pStyle w:val="Prrafodelista"/>
        <w:numPr>
          <w:ilvl w:val="2"/>
          <w:numId w:val="16"/>
        </w:numPr>
        <w:tabs>
          <w:tab w:val="left" w:pos="1281"/>
        </w:tabs>
        <w:spacing w:before="2" w:line="291" w:lineRule="exact"/>
        <w:jc w:val="both"/>
        <w:rPr>
          <w:sz w:val="24"/>
          <w:lang w:val="es-CO"/>
        </w:rPr>
      </w:pPr>
      <w:r w:rsidRPr="002E3D9F">
        <w:rPr>
          <w:sz w:val="24"/>
          <w:lang w:val="es-CO"/>
        </w:rPr>
        <w:t xml:space="preserve">Ley 527 </w:t>
      </w:r>
      <w:r w:rsidRPr="002E3D9F">
        <w:rPr>
          <w:spacing w:val="-3"/>
          <w:sz w:val="24"/>
          <w:lang w:val="es-CO"/>
        </w:rPr>
        <w:t xml:space="preserve">de 1999. </w:t>
      </w:r>
      <w:r w:rsidRPr="002E3D9F">
        <w:rPr>
          <w:sz w:val="24"/>
          <w:lang w:val="es-CO"/>
        </w:rPr>
        <w:t>Artículo 2 y Capítulo</w:t>
      </w:r>
      <w:r w:rsidRPr="002E3D9F">
        <w:rPr>
          <w:spacing w:val="-9"/>
          <w:sz w:val="24"/>
          <w:lang w:val="es-CO"/>
        </w:rPr>
        <w:t xml:space="preserve"> </w:t>
      </w:r>
      <w:r w:rsidRPr="002E3D9F">
        <w:rPr>
          <w:sz w:val="24"/>
          <w:lang w:val="es-CO"/>
        </w:rPr>
        <w:t>II.</w:t>
      </w:r>
    </w:p>
    <w:p w14:paraId="64B2E7FC" w14:textId="77777777" w:rsidR="002E3D9F" w:rsidRPr="002E3D9F" w:rsidRDefault="002E3D9F" w:rsidP="002E3D9F">
      <w:pPr>
        <w:tabs>
          <w:tab w:val="left" w:pos="1281"/>
        </w:tabs>
        <w:spacing w:before="2" w:line="291" w:lineRule="exact"/>
        <w:jc w:val="both"/>
        <w:rPr>
          <w:sz w:val="24"/>
          <w:lang w:val="es-CO"/>
        </w:rPr>
      </w:pPr>
    </w:p>
    <w:p w14:paraId="0C9816D8" w14:textId="0088078F" w:rsidR="00B7239F" w:rsidRPr="002E3D9F" w:rsidRDefault="00B7239F" w:rsidP="002E3D9F">
      <w:pPr>
        <w:pStyle w:val="Prrafodelista"/>
        <w:numPr>
          <w:ilvl w:val="2"/>
          <w:numId w:val="16"/>
        </w:numPr>
        <w:tabs>
          <w:tab w:val="left" w:pos="1281"/>
        </w:tabs>
        <w:spacing w:before="2" w:line="291" w:lineRule="exact"/>
        <w:jc w:val="both"/>
        <w:rPr>
          <w:sz w:val="24"/>
          <w:lang w:val="es-CO"/>
        </w:rPr>
      </w:pPr>
      <w:r w:rsidRPr="002E3D9F">
        <w:rPr>
          <w:sz w:val="24"/>
          <w:lang w:val="es-CO"/>
        </w:rPr>
        <w:t xml:space="preserve"> Ley 594 de 2000. </w:t>
      </w:r>
      <w:r w:rsidRPr="002E3D9F">
        <w:rPr>
          <w:lang w:val="es-CO"/>
        </w:rPr>
        <w:t>Ley de Archivos. Establece como fin esencial de los archivos la facilitación de la participación de la comunidad y el control del ciudadano en las decisiones que los afecten.</w:t>
      </w:r>
    </w:p>
    <w:p w14:paraId="43C5CA80" w14:textId="77777777" w:rsidR="002E3D9F" w:rsidRPr="002E3D9F" w:rsidRDefault="002E3D9F" w:rsidP="002E3D9F">
      <w:pPr>
        <w:tabs>
          <w:tab w:val="left" w:pos="1281"/>
        </w:tabs>
        <w:spacing w:before="2" w:line="291" w:lineRule="exact"/>
        <w:jc w:val="both"/>
        <w:rPr>
          <w:sz w:val="24"/>
          <w:lang w:val="es-CO"/>
        </w:rPr>
      </w:pPr>
    </w:p>
    <w:p w14:paraId="6A79ABF3" w14:textId="77777777" w:rsidR="00BA0814" w:rsidRPr="002E3D9F" w:rsidRDefault="00B7239F" w:rsidP="002E3D9F">
      <w:pPr>
        <w:pStyle w:val="Prrafodelista"/>
        <w:numPr>
          <w:ilvl w:val="2"/>
          <w:numId w:val="16"/>
        </w:numPr>
        <w:tabs>
          <w:tab w:val="left" w:pos="1281"/>
        </w:tabs>
        <w:spacing w:line="242" w:lineRule="auto"/>
        <w:ind w:right="559"/>
        <w:jc w:val="both"/>
        <w:rPr>
          <w:sz w:val="24"/>
          <w:lang w:val="es-CO"/>
        </w:rPr>
      </w:pPr>
      <w:r w:rsidRPr="002E3D9F">
        <w:rPr>
          <w:lang w:val="es-CO"/>
        </w:rPr>
        <w:t>Ley 762 de 2002. Por medio de la cual se aprueba la Convención Interamericana para la eliminación de todas las formas de discriminación contra las personas con discapacidad, suscrita en la ciudad de Guatemala, Guatemala, el siete (7) de junio de mil novecientos noventa y nueve (1999).</w:t>
      </w:r>
    </w:p>
    <w:p w14:paraId="51A5513A" w14:textId="77777777" w:rsidR="002E3D9F" w:rsidRPr="002E3D9F" w:rsidRDefault="002E3D9F" w:rsidP="002E3D9F">
      <w:pPr>
        <w:tabs>
          <w:tab w:val="left" w:pos="1281"/>
        </w:tabs>
        <w:spacing w:line="242" w:lineRule="auto"/>
        <w:ind w:right="559"/>
        <w:jc w:val="both"/>
        <w:rPr>
          <w:sz w:val="24"/>
          <w:lang w:val="es-CO"/>
        </w:rPr>
      </w:pPr>
    </w:p>
    <w:p w14:paraId="4B020F84" w14:textId="4EBB3D39" w:rsidR="00BA0814" w:rsidRPr="002E3D9F" w:rsidRDefault="00BA0814" w:rsidP="002E3D9F">
      <w:pPr>
        <w:pStyle w:val="Prrafodelista"/>
        <w:numPr>
          <w:ilvl w:val="2"/>
          <w:numId w:val="16"/>
        </w:numPr>
        <w:tabs>
          <w:tab w:val="left" w:pos="1281"/>
        </w:tabs>
        <w:spacing w:line="242" w:lineRule="auto"/>
        <w:ind w:right="559"/>
        <w:jc w:val="both"/>
        <w:rPr>
          <w:sz w:val="24"/>
          <w:lang w:val="es-CO"/>
        </w:rPr>
      </w:pPr>
      <w:r w:rsidRPr="002E3D9F">
        <w:rPr>
          <w:lang w:val="es-CO"/>
        </w:rPr>
        <w:t>Ley 850 de 2003. Ley de Veedurías Ciudadanas. Establece el derecho de estas organizaciones sociales a obtener información para ejercer vigilancia en la gestión pública.</w:t>
      </w:r>
    </w:p>
    <w:p w14:paraId="2347A223" w14:textId="77777777" w:rsidR="002E3D9F" w:rsidRPr="002E3D9F" w:rsidRDefault="002E3D9F" w:rsidP="002E3D9F">
      <w:pPr>
        <w:tabs>
          <w:tab w:val="left" w:pos="1281"/>
        </w:tabs>
        <w:spacing w:line="242" w:lineRule="auto"/>
        <w:ind w:right="559"/>
        <w:jc w:val="both"/>
        <w:rPr>
          <w:sz w:val="24"/>
          <w:lang w:val="es-CO"/>
        </w:rPr>
      </w:pPr>
    </w:p>
    <w:p w14:paraId="1F20ED33" w14:textId="77777777" w:rsidR="00E32EFC" w:rsidRPr="002E3D9F" w:rsidRDefault="00E32EFC" w:rsidP="002E3D9F">
      <w:pPr>
        <w:pStyle w:val="Prrafodelista"/>
        <w:numPr>
          <w:ilvl w:val="2"/>
          <w:numId w:val="16"/>
        </w:numPr>
        <w:tabs>
          <w:tab w:val="left" w:pos="1281"/>
        </w:tabs>
        <w:spacing w:line="242" w:lineRule="auto"/>
        <w:ind w:right="562"/>
        <w:jc w:val="both"/>
        <w:rPr>
          <w:sz w:val="24"/>
          <w:lang w:val="es-CO"/>
        </w:rPr>
      </w:pPr>
      <w:r w:rsidRPr="002E3D9F">
        <w:rPr>
          <w:sz w:val="24"/>
          <w:lang w:val="es-CO"/>
        </w:rPr>
        <w:t xml:space="preserve">Ley 872 de 2003. por la cual se crea el sistema de gestión de la calidad en la Rama Ejecutiva del </w:t>
      </w:r>
      <w:r w:rsidRPr="002E3D9F">
        <w:rPr>
          <w:spacing w:val="-3"/>
          <w:sz w:val="24"/>
          <w:lang w:val="es-CO"/>
        </w:rPr>
        <w:t xml:space="preserve">Poder </w:t>
      </w:r>
      <w:r w:rsidRPr="002E3D9F">
        <w:rPr>
          <w:sz w:val="24"/>
          <w:lang w:val="es-CO"/>
        </w:rPr>
        <w:t xml:space="preserve">Público y en </w:t>
      </w:r>
      <w:r w:rsidRPr="002E3D9F">
        <w:rPr>
          <w:spacing w:val="-3"/>
          <w:sz w:val="24"/>
          <w:lang w:val="es-CO"/>
        </w:rPr>
        <w:t xml:space="preserve">otras </w:t>
      </w:r>
      <w:r w:rsidRPr="002E3D9F">
        <w:rPr>
          <w:sz w:val="24"/>
          <w:lang w:val="es-CO"/>
        </w:rPr>
        <w:t>entidades prestadoras de servicios.</w:t>
      </w:r>
    </w:p>
    <w:p w14:paraId="00289CB0" w14:textId="152F1178" w:rsidR="00BA0814" w:rsidRDefault="00E32EFC" w:rsidP="002E3D9F">
      <w:pPr>
        <w:pStyle w:val="Prrafodelista"/>
        <w:numPr>
          <w:ilvl w:val="2"/>
          <w:numId w:val="16"/>
        </w:numPr>
        <w:tabs>
          <w:tab w:val="left" w:pos="1281"/>
        </w:tabs>
        <w:spacing w:before="1" w:line="287" w:lineRule="exact"/>
        <w:jc w:val="both"/>
        <w:rPr>
          <w:sz w:val="24"/>
          <w:lang w:val="es-CO"/>
        </w:rPr>
      </w:pPr>
      <w:r w:rsidRPr="002E3D9F">
        <w:rPr>
          <w:sz w:val="24"/>
          <w:lang w:val="es-CO"/>
        </w:rPr>
        <w:lastRenderedPageBreak/>
        <w:t xml:space="preserve">Ley 962 </w:t>
      </w:r>
      <w:r w:rsidRPr="002E3D9F">
        <w:rPr>
          <w:spacing w:val="-3"/>
          <w:sz w:val="24"/>
          <w:lang w:val="es-CO"/>
        </w:rPr>
        <w:t xml:space="preserve">de 2005 </w:t>
      </w:r>
      <w:r w:rsidRPr="002E3D9F">
        <w:rPr>
          <w:sz w:val="24"/>
          <w:lang w:val="es-CO"/>
        </w:rPr>
        <w:t xml:space="preserve">o Ley </w:t>
      </w:r>
      <w:r w:rsidRPr="002E3D9F">
        <w:rPr>
          <w:spacing w:val="-4"/>
          <w:sz w:val="24"/>
          <w:lang w:val="es-CO"/>
        </w:rPr>
        <w:t xml:space="preserve">Antitrámites </w:t>
      </w:r>
      <w:r w:rsidRPr="002E3D9F">
        <w:rPr>
          <w:sz w:val="24"/>
          <w:lang w:val="es-CO"/>
        </w:rPr>
        <w:t>de 2005. Artículo 6, Artículo 10 y Artículo</w:t>
      </w:r>
      <w:r w:rsidRPr="002E3D9F">
        <w:rPr>
          <w:spacing w:val="-38"/>
          <w:sz w:val="24"/>
          <w:lang w:val="es-CO"/>
        </w:rPr>
        <w:t xml:space="preserve"> </w:t>
      </w:r>
      <w:r w:rsidRPr="002E3D9F">
        <w:rPr>
          <w:sz w:val="24"/>
          <w:lang w:val="es-CO"/>
        </w:rPr>
        <w:t>25.</w:t>
      </w:r>
    </w:p>
    <w:p w14:paraId="5E9A05D1" w14:textId="77777777" w:rsidR="002E3D9F" w:rsidRPr="002E3D9F" w:rsidRDefault="002E3D9F" w:rsidP="002E3D9F">
      <w:pPr>
        <w:pStyle w:val="Prrafodelista"/>
        <w:tabs>
          <w:tab w:val="left" w:pos="1281"/>
        </w:tabs>
        <w:spacing w:before="1" w:line="287" w:lineRule="exact"/>
        <w:ind w:left="1441" w:firstLine="0"/>
        <w:jc w:val="both"/>
        <w:rPr>
          <w:sz w:val="24"/>
          <w:lang w:val="es-CO"/>
        </w:rPr>
      </w:pPr>
    </w:p>
    <w:p w14:paraId="0920475E" w14:textId="77777777" w:rsidR="00E32EFC" w:rsidRDefault="00E32EFC" w:rsidP="002E3D9F">
      <w:pPr>
        <w:pStyle w:val="Prrafodelista"/>
        <w:numPr>
          <w:ilvl w:val="2"/>
          <w:numId w:val="16"/>
        </w:numPr>
        <w:tabs>
          <w:tab w:val="left" w:pos="1281"/>
        </w:tabs>
        <w:spacing w:before="1"/>
        <w:jc w:val="both"/>
        <w:rPr>
          <w:sz w:val="24"/>
          <w:lang w:val="es-CO"/>
        </w:rPr>
      </w:pPr>
      <w:r w:rsidRPr="002E3D9F">
        <w:rPr>
          <w:sz w:val="24"/>
          <w:lang w:val="es-CO"/>
        </w:rPr>
        <w:t xml:space="preserve">Ley 1450 </w:t>
      </w:r>
      <w:r w:rsidRPr="002E3D9F">
        <w:rPr>
          <w:spacing w:val="-3"/>
          <w:sz w:val="24"/>
          <w:lang w:val="es-CO"/>
        </w:rPr>
        <w:t xml:space="preserve">de 2011. </w:t>
      </w:r>
      <w:r w:rsidRPr="002E3D9F">
        <w:rPr>
          <w:sz w:val="24"/>
          <w:lang w:val="es-CO"/>
        </w:rPr>
        <w:t>Artículo 230 y Artículo</w:t>
      </w:r>
      <w:r w:rsidRPr="002E3D9F">
        <w:rPr>
          <w:spacing w:val="-12"/>
          <w:sz w:val="24"/>
          <w:lang w:val="es-CO"/>
        </w:rPr>
        <w:t xml:space="preserve"> </w:t>
      </w:r>
      <w:r w:rsidRPr="002E3D9F">
        <w:rPr>
          <w:sz w:val="24"/>
          <w:lang w:val="es-CO"/>
        </w:rPr>
        <w:t>231.</w:t>
      </w:r>
    </w:p>
    <w:p w14:paraId="55DDFD97" w14:textId="77777777" w:rsidR="002E3D9F" w:rsidRPr="002E3D9F" w:rsidRDefault="002E3D9F" w:rsidP="002E3D9F">
      <w:pPr>
        <w:tabs>
          <w:tab w:val="left" w:pos="1281"/>
        </w:tabs>
        <w:spacing w:before="1"/>
        <w:jc w:val="both"/>
        <w:rPr>
          <w:sz w:val="24"/>
          <w:lang w:val="es-CO"/>
        </w:rPr>
      </w:pPr>
    </w:p>
    <w:p w14:paraId="365E91A1" w14:textId="27630343" w:rsidR="00E32EFC" w:rsidRDefault="00E32EFC" w:rsidP="002E3D9F">
      <w:pPr>
        <w:pStyle w:val="Prrafodelista"/>
        <w:numPr>
          <w:ilvl w:val="2"/>
          <w:numId w:val="16"/>
        </w:numPr>
        <w:tabs>
          <w:tab w:val="left" w:pos="1281"/>
        </w:tabs>
        <w:spacing w:before="1" w:line="291" w:lineRule="exact"/>
        <w:jc w:val="both"/>
        <w:rPr>
          <w:sz w:val="24"/>
          <w:lang w:val="es-CO"/>
        </w:rPr>
      </w:pPr>
      <w:r w:rsidRPr="002E3D9F">
        <w:rPr>
          <w:sz w:val="24"/>
          <w:lang w:val="es-CO"/>
        </w:rPr>
        <w:t xml:space="preserve">Ley 1474 </w:t>
      </w:r>
      <w:r w:rsidRPr="002E3D9F">
        <w:rPr>
          <w:spacing w:val="-3"/>
          <w:sz w:val="24"/>
          <w:lang w:val="es-CO"/>
        </w:rPr>
        <w:t xml:space="preserve">de 2011. </w:t>
      </w:r>
      <w:r w:rsidRPr="002E3D9F">
        <w:rPr>
          <w:sz w:val="24"/>
          <w:lang w:val="es-CO"/>
        </w:rPr>
        <w:t>Artículo 76 y artículo</w:t>
      </w:r>
      <w:r w:rsidRPr="002E3D9F">
        <w:rPr>
          <w:spacing w:val="-11"/>
          <w:sz w:val="24"/>
          <w:lang w:val="es-CO"/>
        </w:rPr>
        <w:t xml:space="preserve"> </w:t>
      </w:r>
      <w:r w:rsidR="002E3D9F">
        <w:rPr>
          <w:sz w:val="24"/>
          <w:lang w:val="es-CO"/>
        </w:rPr>
        <w:t>78.</w:t>
      </w:r>
    </w:p>
    <w:p w14:paraId="34186838" w14:textId="77777777" w:rsidR="002E3D9F" w:rsidRPr="002E3D9F" w:rsidRDefault="002E3D9F" w:rsidP="002E3D9F">
      <w:pPr>
        <w:tabs>
          <w:tab w:val="left" w:pos="1281"/>
        </w:tabs>
        <w:spacing w:before="1" w:line="291" w:lineRule="exact"/>
        <w:jc w:val="both"/>
        <w:rPr>
          <w:sz w:val="24"/>
          <w:lang w:val="es-CO"/>
        </w:rPr>
      </w:pPr>
    </w:p>
    <w:p w14:paraId="650594F8" w14:textId="77777777" w:rsidR="00E32EFC" w:rsidRPr="002E3D9F" w:rsidRDefault="00E32EFC" w:rsidP="002E3D9F">
      <w:pPr>
        <w:pStyle w:val="Prrafodelista"/>
        <w:numPr>
          <w:ilvl w:val="2"/>
          <w:numId w:val="16"/>
        </w:numPr>
        <w:tabs>
          <w:tab w:val="left" w:pos="1281"/>
        </w:tabs>
        <w:spacing w:line="242" w:lineRule="auto"/>
        <w:ind w:right="559"/>
        <w:jc w:val="both"/>
        <w:rPr>
          <w:sz w:val="24"/>
          <w:lang w:val="es-CO"/>
        </w:rPr>
      </w:pPr>
      <w:r w:rsidRPr="002E3D9F">
        <w:rPr>
          <w:sz w:val="24"/>
          <w:lang w:val="es-CO"/>
        </w:rPr>
        <w:t xml:space="preserve">Ley </w:t>
      </w:r>
      <w:r w:rsidRPr="002E3D9F">
        <w:rPr>
          <w:spacing w:val="-4"/>
          <w:sz w:val="24"/>
          <w:lang w:val="es-CO"/>
        </w:rPr>
        <w:t xml:space="preserve">estatutaria </w:t>
      </w:r>
      <w:r w:rsidRPr="002E3D9F">
        <w:rPr>
          <w:sz w:val="24"/>
          <w:lang w:val="es-CO"/>
        </w:rPr>
        <w:t xml:space="preserve">1618 de </w:t>
      </w:r>
      <w:r w:rsidRPr="002E3D9F">
        <w:rPr>
          <w:spacing w:val="-3"/>
          <w:sz w:val="24"/>
          <w:lang w:val="es-CO"/>
        </w:rPr>
        <w:t xml:space="preserve">2013. Por </w:t>
      </w:r>
      <w:r w:rsidRPr="002E3D9F">
        <w:rPr>
          <w:sz w:val="24"/>
          <w:lang w:val="es-CO"/>
        </w:rPr>
        <w:t xml:space="preserve">medio de la cual se establecen las disposiciones para </w:t>
      </w:r>
      <w:r w:rsidRPr="002E3D9F">
        <w:rPr>
          <w:spacing w:val="-3"/>
          <w:sz w:val="24"/>
          <w:lang w:val="es-CO"/>
        </w:rPr>
        <w:t xml:space="preserve">garantizar </w:t>
      </w:r>
      <w:r w:rsidRPr="002E3D9F">
        <w:rPr>
          <w:sz w:val="24"/>
          <w:lang w:val="es-CO"/>
        </w:rPr>
        <w:t xml:space="preserve">el pleno ejercicio de los derechos </w:t>
      </w:r>
      <w:r w:rsidRPr="002E3D9F">
        <w:rPr>
          <w:spacing w:val="-3"/>
          <w:sz w:val="24"/>
          <w:lang w:val="es-CO"/>
        </w:rPr>
        <w:t xml:space="preserve">de </w:t>
      </w:r>
      <w:r w:rsidRPr="002E3D9F">
        <w:rPr>
          <w:sz w:val="24"/>
          <w:lang w:val="es-CO"/>
        </w:rPr>
        <w:t>las personas con</w:t>
      </w:r>
      <w:r w:rsidRPr="002E3D9F">
        <w:rPr>
          <w:spacing w:val="-25"/>
          <w:sz w:val="24"/>
          <w:lang w:val="es-CO"/>
        </w:rPr>
        <w:t xml:space="preserve"> </w:t>
      </w:r>
      <w:r w:rsidRPr="002E3D9F">
        <w:rPr>
          <w:sz w:val="24"/>
          <w:lang w:val="es-CO"/>
        </w:rPr>
        <w:t>discapacidad.</w:t>
      </w:r>
    </w:p>
    <w:p w14:paraId="6558B864" w14:textId="5F7B9567" w:rsidR="00BA0814" w:rsidRPr="002E3D9F" w:rsidRDefault="00BA0814" w:rsidP="002E3D9F">
      <w:pPr>
        <w:pStyle w:val="Prrafodelista"/>
        <w:numPr>
          <w:ilvl w:val="2"/>
          <w:numId w:val="16"/>
        </w:numPr>
        <w:tabs>
          <w:tab w:val="left" w:pos="1281"/>
        </w:tabs>
        <w:ind w:right="557"/>
        <w:jc w:val="both"/>
        <w:rPr>
          <w:sz w:val="24"/>
          <w:lang w:val="es-CO"/>
        </w:rPr>
      </w:pPr>
      <w:r w:rsidRPr="002E3D9F">
        <w:rPr>
          <w:sz w:val="24"/>
          <w:lang w:val="es-CO"/>
        </w:rPr>
        <w:t xml:space="preserve">Ley estatutaria 1757 de 2015. </w:t>
      </w:r>
      <w:r w:rsidRPr="002E3D9F">
        <w:rPr>
          <w:lang w:val="es-CO"/>
        </w:rPr>
        <w:t>Por la cual se dictan disposiciones para la promoción y protección de la participación ciudadana en Colombia. Esta Ley tiene como objeto “promover, proteger y garantizar modalidades del derecho a participar en la vida política, administrativa, económica, social y cultural, así mismo a controlar el poder. En esta ley se facilitan y amplían las instancias y mecanismos de participación ciudadana, la oferta participativa estatal y los sujetos de la participación ciudadana.</w:t>
      </w:r>
    </w:p>
    <w:p w14:paraId="4669AF6C" w14:textId="48067DC5" w:rsidR="00BA0814" w:rsidRPr="002E3D9F" w:rsidRDefault="00BA0814" w:rsidP="002E3D9F">
      <w:pPr>
        <w:pStyle w:val="Prrafodelista"/>
        <w:numPr>
          <w:ilvl w:val="2"/>
          <w:numId w:val="16"/>
        </w:numPr>
        <w:tabs>
          <w:tab w:val="left" w:pos="1281"/>
        </w:tabs>
        <w:ind w:right="557"/>
        <w:jc w:val="both"/>
        <w:rPr>
          <w:sz w:val="24"/>
          <w:lang w:val="es-CO"/>
        </w:rPr>
      </w:pPr>
      <w:r w:rsidRPr="002E3D9F">
        <w:rPr>
          <w:lang w:val="es-CO"/>
        </w:rPr>
        <w:t>Ley 1171 de 2007. Establece beneficios a las personas adultas mayores y señala requerimientos a las entidades públicas para la prestación de servicios.</w:t>
      </w:r>
    </w:p>
    <w:p w14:paraId="2230D2E0" w14:textId="77777777" w:rsidR="00E32EFC" w:rsidRPr="002E3D9F" w:rsidRDefault="00E32EFC" w:rsidP="002E3D9F">
      <w:pPr>
        <w:pStyle w:val="Prrafodelista"/>
        <w:numPr>
          <w:ilvl w:val="2"/>
          <w:numId w:val="16"/>
        </w:numPr>
        <w:tabs>
          <w:tab w:val="left" w:pos="1281"/>
        </w:tabs>
        <w:spacing w:line="242" w:lineRule="auto"/>
        <w:ind w:right="570"/>
        <w:jc w:val="both"/>
        <w:rPr>
          <w:sz w:val="24"/>
          <w:lang w:val="es-CO"/>
        </w:rPr>
      </w:pPr>
      <w:r w:rsidRPr="002E3D9F">
        <w:rPr>
          <w:sz w:val="24"/>
          <w:lang w:val="es-CO"/>
        </w:rPr>
        <w:t xml:space="preserve">Capítulo 8 del Título XIII, Sección </w:t>
      </w:r>
      <w:r w:rsidRPr="002E3D9F">
        <w:rPr>
          <w:spacing w:val="-5"/>
          <w:sz w:val="24"/>
          <w:lang w:val="es-CO"/>
        </w:rPr>
        <w:t xml:space="preserve">Tercera, </w:t>
      </w:r>
      <w:r w:rsidRPr="002E3D9F">
        <w:rPr>
          <w:sz w:val="24"/>
          <w:lang w:val="es-CO"/>
        </w:rPr>
        <w:t>Libro Segundo, artículos 251 a 293, del Código de Procedimiento</w:t>
      </w:r>
      <w:r w:rsidRPr="002E3D9F">
        <w:rPr>
          <w:spacing w:val="-5"/>
          <w:sz w:val="24"/>
          <w:lang w:val="es-CO"/>
        </w:rPr>
        <w:t xml:space="preserve"> </w:t>
      </w:r>
      <w:r w:rsidRPr="002E3D9F">
        <w:rPr>
          <w:sz w:val="24"/>
          <w:lang w:val="es-CO"/>
        </w:rPr>
        <w:t>Civil</w:t>
      </w:r>
    </w:p>
    <w:p w14:paraId="46169A9D" w14:textId="77777777" w:rsidR="00E32EFC" w:rsidRPr="002E3D9F" w:rsidRDefault="00E32EFC" w:rsidP="002E3D9F">
      <w:pPr>
        <w:pStyle w:val="Prrafodelista"/>
        <w:numPr>
          <w:ilvl w:val="2"/>
          <w:numId w:val="16"/>
        </w:numPr>
        <w:tabs>
          <w:tab w:val="left" w:pos="1281"/>
        </w:tabs>
        <w:spacing w:before="4" w:line="287" w:lineRule="exact"/>
        <w:jc w:val="both"/>
        <w:rPr>
          <w:sz w:val="24"/>
          <w:lang w:val="es-CO"/>
        </w:rPr>
      </w:pPr>
      <w:r w:rsidRPr="002E3D9F">
        <w:rPr>
          <w:spacing w:val="-3"/>
          <w:sz w:val="24"/>
          <w:lang w:val="es-CO"/>
        </w:rPr>
        <w:t xml:space="preserve">Decreto 1151 </w:t>
      </w:r>
      <w:r w:rsidRPr="002E3D9F">
        <w:rPr>
          <w:sz w:val="24"/>
          <w:lang w:val="es-CO"/>
        </w:rPr>
        <w:t>de 2008. Artículo 2 y Artículo</w:t>
      </w:r>
      <w:r w:rsidRPr="002E3D9F">
        <w:rPr>
          <w:spacing w:val="-11"/>
          <w:sz w:val="24"/>
          <w:lang w:val="es-CO"/>
        </w:rPr>
        <w:t xml:space="preserve"> </w:t>
      </w:r>
      <w:r w:rsidRPr="002E3D9F">
        <w:rPr>
          <w:sz w:val="24"/>
          <w:lang w:val="es-CO"/>
        </w:rPr>
        <w:t>6.</w:t>
      </w:r>
    </w:p>
    <w:p w14:paraId="3C13CD93" w14:textId="2B677E6C" w:rsidR="00BA0814" w:rsidRPr="002E3D9F" w:rsidRDefault="00BA0814" w:rsidP="002E3D9F">
      <w:pPr>
        <w:pStyle w:val="Prrafodelista"/>
        <w:numPr>
          <w:ilvl w:val="2"/>
          <w:numId w:val="16"/>
        </w:numPr>
        <w:tabs>
          <w:tab w:val="left" w:pos="1281"/>
        </w:tabs>
        <w:spacing w:before="2" w:line="242" w:lineRule="auto"/>
        <w:ind w:right="562"/>
        <w:jc w:val="both"/>
        <w:rPr>
          <w:sz w:val="24"/>
          <w:lang w:val="es-CO"/>
        </w:rPr>
      </w:pPr>
      <w:r w:rsidRPr="002E3D9F">
        <w:rPr>
          <w:lang w:val="es-CO"/>
        </w:rPr>
        <w:t>Decreto 2150 de 1995. Suprimen y reforman regulaciones, procedimientos o trámites innecesarios existentes en la Administración Pública, art 32 Ventanillas Únicas de Atención.</w:t>
      </w:r>
    </w:p>
    <w:p w14:paraId="6C365E90" w14:textId="77777777" w:rsidR="00E32EFC" w:rsidRPr="002E3D9F" w:rsidRDefault="00E32EFC" w:rsidP="002E3D9F">
      <w:pPr>
        <w:pStyle w:val="Prrafodelista"/>
        <w:numPr>
          <w:ilvl w:val="2"/>
          <w:numId w:val="16"/>
        </w:numPr>
        <w:tabs>
          <w:tab w:val="left" w:pos="1281"/>
        </w:tabs>
        <w:spacing w:before="2" w:line="242" w:lineRule="auto"/>
        <w:ind w:right="562"/>
        <w:jc w:val="both"/>
        <w:rPr>
          <w:sz w:val="24"/>
          <w:lang w:val="es-CO"/>
        </w:rPr>
      </w:pPr>
      <w:r w:rsidRPr="002E3D9F">
        <w:rPr>
          <w:spacing w:val="-3"/>
          <w:sz w:val="24"/>
          <w:lang w:val="es-CO"/>
        </w:rPr>
        <w:t xml:space="preserve">Decreto 2623 de </w:t>
      </w:r>
      <w:r w:rsidRPr="002E3D9F">
        <w:rPr>
          <w:sz w:val="24"/>
          <w:lang w:val="es-CO"/>
        </w:rPr>
        <w:t>2009, por el cual se crea el Sistema Nacional de Servicio al Ciudadano.</w:t>
      </w:r>
    </w:p>
    <w:p w14:paraId="7CD698DE" w14:textId="77777777" w:rsidR="00E32EFC" w:rsidRPr="002E3D9F" w:rsidRDefault="00E32EFC" w:rsidP="002E3D9F">
      <w:pPr>
        <w:pStyle w:val="Prrafodelista"/>
        <w:numPr>
          <w:ilvl w:val="2"/>
          <w:numId w:val="16"/>
        </w:numPr>
        <w:tabs>
          <w:tab w:val="left" w:pos="1281"/>
        </w:tabs>
        <w:ind w:right="557"/>
        <w:jc w:val="both"/>
        <w:rPr>
          <w:sz w:val="24"/>
          <w:lang w:val="es-CO"/>
        </w:rPr>
      </w:pPr>
      <w:r w:rsidRPr="002E3D9F">
        <w:rPr>
          <w:spacing w:val="-3"/>
          <w:sz w:val="24"/>
          <w:lang w:val="es-CO"/>
        </w:rPr>
        <w:t xml:space="preserve">Decreto </w:t>
      </w:r>
      <w:r w:rsidRPr="002E3D9F">
        <w:rPr>
          <w:sz w:val="24"/>
          <w:lang w:val="es-CO"/>
        </w:rPr>
        <w:t xml:space="preserve">2693 de </w:t>
      </w:r>
      <w:r w:rsidRPr="002E3D9F">
        <w:rPr>
          <w:spacing w:val="-3"/>
          <w:sz w:val="24"/>
          <w:lang w:val="es-CO"/>
        </w:rPr>
        <w:t xml:space="preserve">2012, Por </w:t>
      </w:r>
      <w:r w:rsidRPr="002E3D9F">
        <w:rPr>
          <w:sz w:val="24"/>
          <w:lang w:val="es-CO"/>
        </w:rPr>
        <w:t>el cual se establecen los lineamientos generales de la Estrategia de Gobierno en Línea de la República de Colombia, se reglamentan parcialmente</w:t>
      </w:r>
      <w:r w:rsidRPr="002E3D9F">
        <w:rPr>
          <w:spacing w:val="-7"/>
          <w:sz w:val="24"/>
          <w:lang w:val="es-CO"/>
        </w:rPr>
        <w:t xml:space="preserve"> </w:t>
      </w:r>
      <w:r w:rsidRPr="002E3D9F">
        <w:rPr>
          <w:sz w:val="24"/>
          <w:lang w:val="es-CO"/>
        </w:rPr>
        <w:t>las</w:t>
      </w:r>
      <w:r w:rsidRPr="002E3D9F">
        <w:rPr>
          <w:spacing w:val="-6"/>
          <w:sz w:val="24"/>
          <w:lang w:val="es-CO"/>
        </w:rPr>
        <w:t xml:space="preserve"> </w:t>
      </w:r>
      <w:r w:rsidRPr="002E3D9F">
        <w:rPr>
          <w:sz w:val="24"/>
          <w:lang w:val="es-CO"/>
        </w:rPr>
        <w:t>Leyes</w:t>
      </w:r>
      <w:r w:rsidRPr="002E3D9F">
        <w:rPr>
          <w:spacing w:val="-6"/>
          <w:sz w:val="24"/>
          <w:lang w:val="es-CO"/>
        </w:rPr>
        <w:t xml:space="preserve"> </w:t>
      </w:r>
      <w:r w:rsidRPr="002E3D9F">
        <w:rPr>
          <w:sz w:val="24"/>
          <w:lang w:val="es-CO"/>
        </w:rPr>
        <w:t>1341</w:t>
      </w:r>
      <w:r w:rsidRPr="002E3D9F">
        <w:rPr>
          <w:spacing w:val="-9"/>
          <w:sz w:val="24"/>
          <w:lang w:val="es-CO"/>
        </w:rPr>
        <w:t xml:space="preserve"> </w:t>
      </w:r>
      <w:r w:rsidRPr="002E3D9F">
        <w:rPr>
          <w:sz w:val="24"/>
          <w:lang w:val="es-CO"/>
        </w:rPr>
        <w:t>de</w:t>
      </w:r>
      <w:r w:rsidRPr="002E3D9F">
        <w:rPr>
          <w:spacing w:val="-6"/>
          <w:sz w:val="24"/>
          <w:lang w:val="es-CO"/>
        </w:rPr>
        <w:t xml:space="preserve"> </w:t>
      </w:r>
      <w:r w:rsidRPr="002E3D9F">
        <w:rPr>
          <w:sz w:val="24"/>
          <w:lang w:val="es-CO"/>
        </w:rPr>
        <w:t>2009</w:t>
      </w:r>
      <w:r w:rsidRPr="002E3D9F">
        <w:rPr>
          <w:spacing w:val="-9"/>
          <w:sz w:val="24"/>
          <w:lang w:val="es-CO"/>
        </w:rPr>
        <w:t xml:space="preserve"> </w:t>
      </w:r>
      <w:r w:rsidRPr="002E3D9F">
        <w:rPr>
          <w:sz w:val="24"/>
          <w:lang w:val="es-CO"/>
        </w:rPr>
        <w:t>y</w:t>
      </w:r>
      <w:r w:rsidRPr="002E3D9F">
        <w:rPr>
          <w:spacing w:val="-4"/>
          <w:sz w:val="24"/>
          <w:lang w:val="es-CO"/>
        </w:rPr>
        <w:t xml:space="preserve"> </w:t>
      </w:r>
      <w:r w:rsidRPr="002E3D9F">
        <w:rPr>
          <w:sz w:val="24"/>
          <w:lang w:val="es-CO"/>
        </w:rPr>
        <w:t>1450</w:t>
      </w:r>
      <w:r w:rsidRPr="002E3D9F">
        <w:rPr>
          <w:spacing w:val="-9"/>
          <w:sz w:val="24"/>
          <w:lang w:val="es-CO"/>
        </w:rPr>
        <w:t xml:space="preserve"> </w:t>
      </w:r>
      <w:r w:rsidRPr="002E3D9F">
        <w:rPr>
          <w:sz w:val="24"/>
          <w:lang w:val="es-CO"/>
        </w:rPr>
        <w:t>de</w:t>
      </w:r>
      <w:r w:rsidRPr="002E3D9F">
        <w:rPr>
          <w:spacing w:val="-6"/>
          <w:sz w:val="24"/>
          <w:lang w:val="es-CO"/>
        </w:rPr>
        <w:t xml:space="preserve"> </w:t>
      </w:r>
      <w:r w:rsidRPr="002E3D9F">
        <w:rPr>
          <w:sz w:val="24"/>
          <w:lang w:val="es-CO"/>
        </w:rPr>
        <w:t>2011,</w:t>
      </w:r>
      <w:r w:rsidRPr="002E3D9F">
        <w:rPr>
          <w:spacing w:val="-2"/>
          <w:sz w:val="24"/>
          <w:lang w:val="es-CO"/>
        </w:rPr>
        <w:t xml:space="preserve"> </w:t>
      </w:r>
      <w:r w:rsidRPr="002E3D9F">
        <w:rPr>
          <w:sz w:val="24"/>
          <w:lang w:val="es-CO"/>
        </w:rPr>
        <w:t>Y</w:t>
      </w:r>
      <w:r w:rsidRPr="002E3D9F">
        <w:rPr>
          <w:spacing w:val="-6"/>
          <w:sz w:val="24"/>
          <w:lang w:val="es-CO"/>
        </w:rPr>
        <w:t xml:space="preserve"> </w:t>
      </w:r>
      <w:r w:rsidRPr="002E3D9F">
        <w:rPr>
          <w:sz w:val="24"/>
          <w:lang w:val="es-CO"/>
        </w:rPr>
        <w:t>se</w:t>
      </w:r>
      <w:r w:rsidRPr="002E3D9F">
        <w:rPr>
          <w:spacing w:val="-7"/>
          <w:sz w:val="24"/>
          <w:lang w:val="es-CO"/>
        </w:rPr>
        <w:t xml:space="preserve"> </w:t>
      </w:r>
      <w:r w:rsidRPr="002E3D9F">
        <w:rPr>
          <w:sz w:val="24"/>
          <w:lang w:val="es-CO"/>
        </w:rPr>
        <w:t>dictan</w:t>
      </w:r>
      <w:r w:rsidRPr="002E3D9F">
        <w:rPr>
          <w:spacing w:val="-7"/>
          <w:sz w:val="24"/>
          <w:lang w:val="es-CO"/>
        </w:rPr>
        <w:t xml:space="preserve"> </w:t>
      </w:r>
      <w:r w:rsidRPr="002E3D9F">
        <w:rPr>
          <w:sz w:val="24"/>
          <w:lang w:val="es-CO"/>
        </w:rPr>
        <w:t>otras</w:t>
      </w:r>
      <w:r w:rsidRPr="002E3D9F">
        <w:rPr>
          <w:spacing w:val="-6"/>
          <w:sz w:val="24"/>
          <w:lang w:val="es-CO"/>
        </w:rPr>
        <w:t xml:space="preserve"> </w:t>
      </w:r>
      <w:r w:rsidRPr="002E3D9F">
        <w:rPr>
          <w:sz w:val="24"/>
          <w:lang w:val="es-CO"/>
        </w:rPr>
        <w:t>disposiciones.</w:t>
      </w:r>
    </w:p>
    <w:p w14:paraId="4FB385D7" w14:textId="77777777" w:rsidR="00E32EFC" w:rsidRPr="002E3D9F" w:rsidRDefault="00E32EFC" w:rsidP="002E3D9F">
      <w:pPr>
        <w:pStyle w:val="Prrafodelista"/>
        <w:numPr>
          <w:ilvl w:val="2"/>
          <w:numId w:val="16"/>
        </w:numPr>
        <w:tabs>
          <w:tab w:val="left" w:pos="1281"/>
          <w:tab w:val="left" w:pos="3101"/>
        </w:tabs>
        <w:spacing w:before="7" w:line="242" w:lineRule="auto"/>
        <w:ind w:right="559"/>
        <w:jc w:val="both"/>
        <w:rPr>
          <w:sz w:val="24"/>
          <w:lang w:val="es-CO"/>
        </w:rPr>
      </w:pPr>
      <w:r w:rsidRPr="002E3D9F">
        <w:rPr>
          <w:spacing w:val="-3"/>
          <w:sz w:val="24"/>
          <w:lang w:val="es-CO"/>
        </w:rPr>
        <w:t>MECI</w:t>
      </w:r>
      <w:r w:rsidRPr="002E3D9F">
        <w:rPr>
          <w:spacing w:val="23"/>
          <w:sz w:val="24"/>
          <w:lang w:val="es-CO"/>
        </w:rPr>
        <w:t xml:space="preserve"> </w:t>
      </w:r>
      <w:r w:rsidRPr="002E3D9F">
        <w:rPr>
          <w:spacing w:val="-3"/>
          <w:sz w:val="24"/>
          <w:lang w:val="es-CO"/>
        </w:rPr>
        <w:t>1000:2009</w:t>
      </w:r>
      <w:r w:rsidRPr="002E3D9F">
        <w:rPr>
          <w:spacing w:val="-3"/>
          <w:sz w:val="24"/>
          <w:lang w:val="es-CO"/>
        </w:rPr>
        <w:tab/>
      </w:r>
      <w:r w:rsidRPr="002E3D9F">
        <w:rPr>
          <w:sz w:val="24"/>
          <w:lang w:val="es-CO"/>
        </w:rPr>
        <w:t xml:space="preserve">Modelo Estándar de control interno para el estado Colombiano. Sistema </w:t>
      </w:r>
      <w:r w:rsidRPr="002E3D9F">
        <w:rPr>
          <w:spacing w:val="-3"/>
          <w:sz w:val="24"/>
          <w:lang w:val="es-CO"/>
        </w:rPr>
        <w:t xml:space="preserve">de Control </w:t>
      </w:r>
      <w:r w:rsidRPr="002E3D9F">
        <w:rPr>
          <w:sz w:val="24"/>
          <w:lang w:val="es-CO"/>
        </w:rPr>
        <w:t xml:space="preserve">Interno para las entidades </w:t>
      </w:r>
      <w:r w:rsidRPr="002E3D9F">
        <w:rPr>
          <w:spacing w:val="-3"/>
          <w:sz w:val="24"/>
          <w:lang w:val="es-CO"/>
        </w:rPr>
        <w:t xml:space="preserve">regidas </w:t>
      </w:r>
      <w:r w:rsidRPr="002E3D9F">
        <w:rPr>
          <w:sz w:val="24"/>
          <w:lang w:val="es-CO"/>
        </w:rPr>
        <w:t>por la Ley 87 de</w:t>
      </w:r>
      <w:r w:rsidRPr="002E3D9F">
        <w:rPr>
          <w:spacing w:val="2"/>
          <w:sz w:val="24"/>
          <w:lang w:val="es-CO"/>
        </w:rPr>
        <w:t xml:space="preserve"> </w:t>
      </w:r>
      <w:r w:rsidRPr="002E3D9F">
        <w:rPr>
          <w:sz w:val="24"/>
          <w:lang w:val="es-CO"/>
        </w:rPr>
        <w:t>1993</w:t>
      </w:r>
    </w:p>
    <w:p w14:paraId="3522796D" w14:textId="63819E68" w:rsidR="00E32EFC" w:rsidRPr="002E3D9F" w:rsidRDefault="00E32EFC" w:rsidP="002E3D9F">
      <w:pPr>
        <w:pStyle w:val="Prrafodelista"/>
        <w:numPr>
          <w:ilvl w:val="2"/>
          <w:numId w:val="16"/>
        </w:numPr>
        <w:tabs>
          <w:tab w:val="left" w:pos="1281"/>
        </w:tabs>
        <w:ind w:right="557"/>
        <w:jc w:val="both"/>
        <w:rPr>
          <w:sz w:val="24"/>
          <w:lang w:val="es-CO"/>
        </w:rPr>
      </w:pPr>
      <w:r w:rsidRPr="002E3D9F">
        <w:rPr>
          <w:spacing w:val="-3"/>
          <w:sz w:val="24"/>
          <w:lang w:val="es-CO"/>
        </w:rPr>
        <w:t xml:space="preserve">Documento </w:t>
      </w:r>
      <w:r w:rsidRPr="002E3D9F">
        <w:rPr>
          <w:spacing w:val="-4"/>
          <w:sz w:val="24"/>
          <w:lang w:val="es-CO"/>
        </w:rPr>
        <w:t xml:space="preserve">CONPES </w:t>
      </w:r>
      <w:r w:rsidRPr="002E3D9F">
        <w:rPr>
          <w:sz w:val="24"/>
          <w:lang w:val="es-CO"/>
        </w:rPr>
        <w:t xml:space="preserve">3292 </w:t>
      </w:r>
      <w:r w:rsidRPr="002E3D9F">
        <w:rPr>
          <w:spacing w:val="-3"/>
          <w:sz w:val="24"/>
          <w:lang w:val="es-CO"/>
        </w:rPr>
        <w:t xml:space="preserve">de </w:t>
      </w:r>
      <w:r w:rsidRPr="002E3D9F">
        <w:rPr>
          <w:sz w:val="24"/>
          <w:lang w:val="es-CO"/>
        </w:rPr>
        <w:t xml:space="preserve">2004. Establece un marco </w:t>
      </w:r>
      <w:r w:rsidRPr="002E3D9F">
        <w:rPr>
          <w:spacing w:val="-3"/>
          <w:sz w:val="24"/>
          <w:lang w:val="es-CO"/>
        </w:rPr>
        <w:t xml:space="preserve">de </w:t>
      </w:r>
      <w:r w:rsidRPr="002E3D9F">
        <w:rPr>
          <w:sz w:val="24"/>
          <w:lang w:val="es-CO"/>
        </w:rPr>
        <w:t>política para que las regulaciones</w:t>
      </w:r>
      <w:r w:rsidRPr="002E3D9F">
        <w:rPr>
          <w:spacing w:val="-4"/>
          <w:sz w:val="24"/>
          <w:lang w:val="es-CO"/>
        </w:rPr>
        <w:t xml:space="preserve"> </w:t>
      </w:r>
      <w:r w:rsidRPr="002E3D9F">
        <w:rPr>
          <w:sz w:val="24"/>
          <w:lang w:val="es-CO"/>
        </w:rPr>
        <w:t>del</w:t>
      </w:r>
      <w:r w:rsidRPr="002E3D9F">
        <w:rPr>
          <w:spacing w:val="-8"/>
          <w:sz w:val="24"/>
          <w:lang w:val="es-CO"/>
        </w:rPr>
        <w:t xml:space="preserve"> </w:t>
      </w:r>
      <w:r w:rsidRPr="002E3D9F">
        <w:rPr>
          <w:sz w:val="24"/>
          <w:lang w:val="es-CO"/>
        </w:rPr>
        <w:t>gobierno</w:t>
      </w:r>
      <w:r w:rsidRPr="002E3D9F">
        <w:rPr>
          <w:spacing w:val="-6"/>
          <w:sz w:val="24"/>
          <w:lang w:val="es-CO"/>
        </w:rPr>
        <w:t xml:space="preserve"> </w:t>
      </w:r>
      <w:r w:rsidRPr="002E3D9F">
        <w:rPr>
          <w:sz w:val="24"/>
          <w:lang w:val="es-CO"/>
        </w:rPr>
        <w:t>con</w:t>
      </w:r>
      <w:r w:rsidRPr="002E3D9F">
        <w:rPr>
          <w:spacing w:val="-6"/>
          <w:sz w:val="24"/>
          <w:lang w:val="es-CO"/>
        </w:rPr>
        <w:t xml:space="preserve"> </w:t>
      </w:r>
      <w:r w:rsidRPr="002E3D9F">
        <w:rPr>
          <w:sz w:val="24"/>
          <w:lang w:val="es-CO"/>
        </w:rPr>
        <w:t>los</w:t>
      </w:r>
      <w:r w:rsidRPr="002E3D9F">
        <w:rPr>
          <w:spacing w:val="-4"/>
          <w:sz w:val="24"/>
          <w:lang w:val="es-CO"/>
        </w:rPr>
        <w:t xml:space="preserve"> </w:t>
      </w:r>
      <w:r w:rsidRPr="002E3D9F">
        <w:rPr>
          <w:sz w:val="24"/>
          <w:lang w:val="es-CO"/>
        </w:rPr>
        <w:t>ciudadanos</w:t>
      </w:r>
      <w:r w:rsidRPr="002E3D9F">
        <w:rPr>
          <w:spacing w:val="-4"/>
          <w:sz w:val="24"/>
          <w:lang w:val="es-CO"/>
        </w:rPr>
        <w:t xml:space="preserve"> </w:t>
      </w:r>
      <w:r w:rsidRPr="002E3D9F">
        <w:rPr>
          <w:sz w:val="24"/>
          <w:lang w:val="es-CO"/>
        </w:rPr>
        <w:t>y</w:t>
      </w:r>
      <w:r w:rsidRPr="002E3D9F">
        <w:rPr>
          <w:spacing w:val="-7"/>
          <w:sz w:val="24"/>
          <w:lang w:val="es-CO"/>
        </w:rPr>
        <w:t xml:space="preserve"> </w:t>
      </w:r>
      <w:r w:rsidRPr="002E3D9F">
        <w:rPr>
          <w:sz w:val="24"/>
          <w:lang w:val="es-CO"/>
        </w:rPr>
        <w:t>empresarios,</w:t>
      </w:r>
      <w:r w:rsidRPr="002E3D9F">
        <w:rPr>
          <w:spacing w:val="-5"/>
          <w:sz w:val="24"/>
          <w:lang w:val="es-CO"/>
        </w:rPr>
        <w:t xml:space="preserve"> </w:t>
      </w:r>
      <w:r w:rsidRPr="002E3D9F">
        <w:rPr>
          <w:sz w:val="24"/>
          <w:lang w:val="es-CO"/>
        </w:rPr>
        <w:t>sean</w:t>
      </w:r>
      <w:r w:rsidRPr="002E3D9F">
        <w:rPr>
          <w:spacing w:val="-6"/>
          <w:sz w:val="24"/>
          <w:lang w:val="es-CO"/>
        </w:rPr>
        <w:t xml:space="preserve"> </w:t>
      </w:r>
      <w:r w:rsidRPr="002E3D9F">
        <w:rPr>
          <w:sz w:val="24"/>
          <w:lang w:val="es-CO"/>
        </w:rPr>
        <w:t>más</w:t>
      </w:r>
      <w:r w:rsidRPr="002E3D9F">
        <w:rPr>
          <w:spacing w:val="-4"/>
          <w:sz w:val="24"/>
          <w:lang w:val="es-CO"/>
        </w:rPr>
        <w:t xml:space="preserve"> </w:t>
      </w:r>
      <w:r w:rsidRPr="002E3D9F">
        <w:rPr>
          <w:sz w:val="24"/>
          <w:lang w:val="es-CO"/>
        </w:rPr>
        <w:t>trasparentes, directas y eficientes, utilizando estrategias de simplificación, racionalización, normalización y automatización de los trámites de las administración</w:t>
      </w:r>
      <w:r w:rsidRPr="002E3D9F">
        <w:rPr>
          <w:spacing w:val="-26"/>
          <w:sz w:val="24"/>
          <w:lang w:val="es-CO"/>
        </w:rPr>
        <w:t xml:space="preserve"> </w:t>
      </w:r>
      <w:r w:rsidR="00005B5E" w:rsidRPr="002E3D9F">
        <w:rPr>
          <w:sz w:val="24"/>
          <w:lang w:val="es-CO"/>
        </w:rPr>
        <w:t>pública.</w:t>
      </w:r>
    </w:p>
    <w:p w14:paraId="1A71E9C0" w14:textId="15E4C6EE" w:rsidR="00B7239F" w:rsidRPr="002E3D9F" w:rsidRDefault="00BA0814" w:rsidP="002E3D9F">
      <w:pPr>
        <w:pStyle w:val="Prrafodelista"/>
        <w:numPr>
          <w:ilvl w:val="2"/>
          <w:numId w:val="16"/>
        </w:numPr>
        <w:tabs>
          <w:tab w:val="left" w:pos="1281"/>
        </w:tabs>
        <w:ind w:right="557"/>
        <w:jc w:val="both"/>
        <w:rPr>
          <w:sz w:val="24"/>
          <w:lang w:val="es-CO"/>
        </w:rPr>
      </w:pPr>
      <w:r w:rsidRPr="002E3D9F">
        <w:rPr>
          <w:sz w:val="24"/>
          <w:lang w:val="es-CO"/>
        </w:rPr>
        <w:t xml:space="preserve">Documento Conpes 3649 de 2010. </w:t>
      </w:r>
      <w:r w:rsidRPr="002E3D9F">
        <w:rPr>
          <w:lang w:val="es-CO"/>
        </w:rPr>
        <w:t>Se establece la Política Nacional de Servicio al Ciudadano.</w:t>
      </w:r>
    </w:p>
    <w:p w14:paraId="069908CB" w14:textId="77777777" w:rsidR="00E32EFC" w:rsidRPr="002E3D9F" w:rsidRDefault="00E32EFC" w:rsidP="002E3D9F">
      <w:pPr>
        <w:jc w:val="both"/>
        <w:rPr>
          <w:sz w:val="24"/>
          <w:lang w:val="es-CO"/>
        </w:rPr>
      </w:pPr>
    </w:p>
    <w:p w14:paraId="6016D88C" w14:textId="77777777" w:rsidR="00005B5E" w:rsidRPr="002E3D9F" w:rsidRDefault="00005B5E" w:rsidP="002E3D9F">
      <w:pPr>
        <w:jc w:val="both"/>
        <w:rPr>
          <w:sz w:val="24"/>
          <w:lang w:val="es-CO"/>
        </w:rPr>
        <w:sectPr w:rsidR="00005B5E" w:rsidRPr="002E3D9F">
          <w:pgSz w:w="12240" w:h="15840"/>
          <w:pgMar w:top="1500" w:right="1140" w:bottom="1480" w:left="1140" w:header="545" w:footer="1256" w:gutter="0"/>
          <w:cols w:space="720"/>
        </w:sectPr>
      </w:pPr>
    </w:p>
    <w:p w14:paraId="37F2FE15" w14:textId="77777777" w:rsidR="00E32EFC" w:rsidRPr="002E3D9F" w:rsidRDefault="00E32EFC" w:rsidP="002E3D9F">
      <w:pPr>
        <w:pStyle w:val="Ttulo1"/>
        <w:numPr>
          <w:ilvl w:val="0"/>
          <w:numId w:val="10"/>
        </w:numPr>
        <w:tabs>
          <w:tab w:val="left" w:pos="921"/>
        </w:tabs>
        <w:jc w:val="both"/>
        <w:rPr>
          <w:color w:val="00AF50"/>
          <w:spacing w:val="-3"/>
          <w:lang w:val="es-CO"/>
        </w:rPr>
      </w:pPr>
      <w:bookmarkStart w:id="10" w:name="_Toc2935756"/>
      <w:r w:rsidRPr="002E3D9F">
        <w:rPr>
          <w:color w:val="00AF50"/>
          <w:spacing w:val="-3"/>
          <w:lang w:val="es-CO"/>
        </w:rPr>
        <w:lastRenderedPageBreak/>
        <w:t>Conceptos</w:t>
      </w:r>
      <w:bookmarkEnd w:id="10"/>
    </w:p>
    <w:p w14:paraId="000A3729" w14:textId="77777777" w:rsidR="00BB1EB1" w:rsidRPr="002E3D9F" w:rsidRDefault="00BB1EB1" w:rsidP="002E3D9F">
      <w:pPr>
        <w:pStyle w:val="Ttulo1"/>
        <w:tabs>
          <w:tab w:val="left" w:pos="921"/>
        </w:tabs>
        <w:ind w:firstLine="0"/>
        <w:jc w:val="both"/>
        <w:rPr>
          <w:color w:val="00AF50"/>
          <w:spacing w:val="-3"/>
          <w:lang w:val="es-CO"/>
        </w:rPr>
      </w:pPr>
    </w:p>
    <w:p w14:paraId="22F2D6F8" w14:textId="77777777" w:rsidR="004C6948" w:rsidRPr="002E3D9F" w:rsidRDefault="00CC2ABB" w:rsidP="002E3D9F">
      <w:pPr>
        <w:pStyle w:val="Ttulo2"/>
        <w:numPr>
          <w:ilvl w:val="1"/>
          <w:numId w:val="27"/>
        </w:numPr>
        <w:tabs>
          <w:tab w:val="left" w:pos="921"/>
          <w:tab w:val="left" w:pos="1281"/>
        </w:tabs>
        <w:ind w:hanging="153"/>
        <w:jc w:val="both"/>
        <w:rPr>
          <w:color w:val="00AF50"/>
          <w:spacing w:val="-3"/>
          <w:lang w:val="es-CO"/>
        </w:rPr>
      </w:pPr>
      <w:bookmarkStart w:id="11" w:name="_Toc2935757"/>
      <w:r w:rsidRPr="002E3D9F">
        <w:rPr>
          <w:b/>
          <w:lang w:val="es-CO"/>
        </w:rPr>
        <w:t>Participación</w:t>
      </w:r>
      <w:r w:rsidR="00BB1EB1" w:rsidRPr="002E3D9F">
        <w:rPr>
          <w:b/>
          <w:lang w:val="es-CO"/>
        </w:rPr>
        <w:t xml:space="preserve"> C</w:t>
      </w:r>
      <w:r w:rsidR="0066142B" w:rsidRPr="002E3D9F">
        <w:rPr>
          <w:b/>
          <w:lang w:val="es-CO"/>
        </w:rPr>
        <w:t>iudadana</w:t>
      </w:r>
      <w:r w:rsidR="004C6948" w:rsidRPr="002E3D9F">
        <w:rPr>
          <w:b/>
          <w:lang w:val="es-CO"/>
        </w:rPr>
        <w:t>.</w:t>
      </w:r>
      <w:bookmarkEnd w:id="11"/>
    </w:p>
    <w:p w14:paraId="592DAEFA" w14:textId="77777777" w:rsidR="00BB1EB1" w:rsidRPr="002E3D9F" w:rsidRDefault="00CC2ABB" w:rsidP="002E3D9F">
      <w:pPr>
        <w:pStyle w:val="Ttulo2"/>
        <w:tabs>
          <w:tab w:val="left" w:pos="921"/>
          <w:tab w:val="left" w:pos="1281"/>
        </w:tabs>
        <w:ind w:left="921" w:firstLine="0"/>
        <w:jc w:val="both"/>
        <w:rPr>
          <w:color w:val="00AF50"/>
          <w:spacing w:val="-3"/>
          <w:lang w:val="es-CO"/>
        </w:rPr>
      </w:pPr>
      <w:bookmarkStart w:id="12" w:name="_Toc2265227"/>
      <w:bookmarkStart w:id="13" w:name="_Toc2265508"/>
      <w:bookmarkStart w:id="14" w:name="_Toc2935758"/>
      <w:r w:rsidRPr="002E3D9F">
        <w:rPr>
          <w:lang w:val="es-CO"/>
        </w:rPr>
        <w:t>Es un conjunto de mecanismos dispuestos para que la población acceda a las decisiones del gobierno de manera independiente sin necesidad de formar parte de la administración pública. Es la posibilidad que tienen todos los ciudadanos de participar e intervenir activamente en el control de la gestión pública, la planeación, seguimiento y vigilancia de los resultados.</w:t>
      </w:r>
      <w:bookmarkEnd w:id="12"/>
      <w:bookmarkEnd w:id="13"/>
      <w:bookmarkEnd w:id="14"/>
    </w:p>
    <w:p w14:paraId="489E8DDA" w14:textId="77777777" w:rsidR="00BB1EB1" w:rsidRPr="002E3D9F" w:rsidRDefault="0066142B" w:rsidP="002E3D9F">
      <w:pPr>
        <w:pStyle w:val="Ttulo2"/>
        <w:tabs>
          <w:tab w:val="left" w:pos="921"/>
          <w:tab w:val="left" w:pos="1281"/>
        </w:tabs>
        <w:ind w:left="921" w:firstLine="0"/>
        <w:jc w:val="both"/>
        <w:rPr>
          <w:lang w:val="es-CO"/>
        </w:rPr>
      </w:pPr>
      <w:bookmarkStart w:id="15" w:name="_Toc2265228"/>
      <w:bookmarkStart w:id="16" w:name="_Toc2265509"/>
      <w:bookmarkStart w:id="17" w:name="_Toc2935759"/>
      <w:r w:rsidRPr="002E3D9F">
        <w:rPr>
          <w:lang w:val="es-CO"/>
        </w:rPr>
        <w:t>Quien la ejerce</w:t>
      </w:r>
      <w:r w:rsidR="005D17C2" w:rsidRPr="002E3D9F">
        <w:rPr>
          <w:lang w:val="es-CO"/>
        </w:rPr>
        <w:t xml:space="preserve"> debe ser </w:t>
      </w:r>
      <w:r w:rsidR="00FB5D26" w:rsidRPr="002E3D9F">
        <w:rPr>
          <w:lang w:val="es-CO"/>
        </w:rPr>
        <w:t>ejercida</w:t>
      </w:r>
      <w:r w:rsidR="005D17C2" w:rsidRPr="002E3D9F">
        <w:rPr>
          <w:lang w:val="es-CO"/>
        </w:rPr>
        <w:t xml:space="preserve"> por los ciudadanos en </w:t>
      </w:r>
      <w:r w:rsidR="00FB5D26" w:rsidRPr="002E3D9F">
        <w:rPr>
          <w:lang w:val="es-CO"/>
        </w:rPr>
        <w:t>general</w:t>
      </w:r>
      <w:r w:rsidR="005D17C2" w:rsidRPr="002E3D9F">
        <w:rPr>
          <w:lang w:val="es-CO"/>
        </w:rPr>
        <w:t xml:space="preserve"> pensando en el bien </w:t>
      </w:r>
      <w:r w:rsidR="00FB5D26" w:rsidRPr="002E3D9F">
        <w:rPr>
          <w:lang w:val="es-CO"/>
        </w:rPr>
        <w:t>común</w:t>
      </w:r>
      <w:r w:rsidR="004C6948" w:rsidRPr="002E3D9F">
        <w:rPr>
          <w:lang w:val="es-CO"/>
        </w:rPr>
        <w:t>.</w:t>
      </w:r>
      <w:bookmarkEnd w:id="15"/>
      <w:bookmarkEnd w:id="16"/>
      <w:bookmarkEnd w:id="17"/>
    </w:p>
    <w:p w14:paraId="05B4C6A8" w14:textId="77777777" w:rsidR="004C6948" w:rsidRPr="002E3D9F" w:rsidRDefault="004C6948" w:rsidP="002E3D9F">
      <w:pPr>
        <w:pStyle w:val="Ttulo2"/>
        <w:tabs>
          <w:tab w:val="left" w:pos="921"/>
          <w:tab w:val="left" w:pos="1281"/>
        </w:tabs>
        <w:ind w:left="921" w:firstLine="0"/>
        <w:jc w:val="both"/>
        <w:rPr>
          <w:color w:val="00AF50"/>
          <w:spacing w:val="-3"/>
          <w:lang w:val="es-CO"/>
        </w:rPr>
      </w:pPr>
    </w:p>
    <w:p w14:paraId="0335C213" w14:textId="77777777" w:rsidR="004C6948" w:rsidRPr="002E3D9F" w:rsidRDefault="0066142B" w:rsidP="002E3D9F">
      <w:pPr>
        <w:pStyle w:val="Ttulo2"/>
        <w:numPr>
          <w:ilvl w:val="1"/>
          <w:numId w:val="27"/>
        </w:numPr>
        <w:tabs>
          <w:tab w:val="left" w:pos="921"/>
          <w:tab w:val="left" w:pos="1281"/>
        </w:tabs>
        <w:ind w:hanging="153"/>
        <w:jc w:val="both"/>
        <w:rPr>
          <w:color w:val="00AF50"/>
          <w:spacing w:val="-3"/>
          <w:lang w:val="es-CO"/>
        </w:rPr>
      </w:pPr>
      <w:bookmarkStart w:id="18" w:name="_Toc2935760"/>
      <w:r w:rsidRPr="002E3D9F">
        <w:rPr>
          <w:b/>
          <w:lang w:val="es-CO"/>
        </w:rPr>
        <w:t xml:space="preserve">Control </w:t>
      </w:r>
      <w:r w:rsidR="00FB5D26" w:rsidRPr="002E3D9F">
        <w:rPr>
          <w:b/>
          <w:lang w:val="es-CO"/>
        </w:rPr>
        <w:t>social</w:t>
      </w:r>
      <w:r w:rsidR="004C6948" w:rsidRPr="002E3D9F">
        <w:rPr>
          <w:b/>
          <w:lang w:val="es-CO"/>
        </w:rPr>
        <w:t>.</w:t>
      </w:r>
      <w:bookmarkEnd w:id="18"/>
    </w:p>
    <w:p w14:paraId="4062F85E" w14:textId="77777777" w:rsidR="0066142B" w:rsidRPr="002E3D9F" w:rsidRDefault="00FB5D26" w:rsidP="002E3D9F">
      <w:pPr>
        <w:pStyle w:val="Ttulo2"/>
        <w:tabs>
          <w:tab w:val="left" w:pos="921"/>
          <w:tab w:val="left" w:pos="1281"/>
        </w:tabs>
        <w:ind w:left="1004" w:firstLine="0"/>
        <w:jc w:val="both"/>
        <w:rPr>
          <w:lang w:val="es-CO"/>
        </w:rPr>
      </w:pPr>
      <w:bookmarkStart w:id="19" w:name="_Toc2265230"/>
      <w:bookmarkStart w:id="20" w:name="_Toc2265511"/>
      <w:bookmarkStart w:id="21" w:name="_Toc2935761"/>
      <w:r w:rsidRPr="002E3D9F">
        <w:rPr>
          <w:lang w:val="es-CO"/>
        </w:rPr>
        <w:t>El</w:t>
      </w:r>
      <w:r w:rsidR="005D17C2" w:rsidRPr="002E3D9F">
        <w:rPr>
          <w:lang w:val="es-CO"/>
        </w:rPr>
        <w:t xml:space="preserve"> control social es toda intervención o fiscalización que se efectúa para supervisar el funcionamiento correcto de algo. Todo ciudadano tiene el derecho y el deber de hacer control social ya que permite prevenir, racionalizar, proponer, acompañar, sancionar, vigilar y controlar la gestión pública, sus resultados y la prestación de los servicios públicos suministrados por el Estado.</w:t>
      </w:r>
      <w:bookmarkEnd w:id="19"/>
      <w:bookmarkEnd w:id="20"/>
      <w:bookmarkEnd w:id="21"/>
    </w:p>
    <w:p w14:paraId="2FDF0119" w14:textId="77777777" w:rsidR="004C6948" w:rsidRPr="002E3D9F" w:rsidRDefault="004C6948" w:rsidP="002E3D9F">
      <w:pPr>
        <w:pStyle w:val="Ttulo2"/>
        <w:tabs>
          <w:tab w:val="left" w:pos="921"/>
          <w:tab w:val="left" w:pos="1281"/>
        </w:tabs>
        <w:ind w:left="1004" w:firstLine="0"/>
        <w:jc w:val="both"/>
        <w:rPr>
          <w:color w:val="00AF50"/>
          <w:spacing w:val="-3"/>
          <w:lang w:val="es-CO"/>
        </w:rPr>
      </w:pPr>
    </w:p>
    <w:p w14:paraId="1939E97C" w14:textId="77777777" w:rsidR="0066142B" w:rsidRPr="002E3D9F" w:rsidRDefault="0066142B" w:rsidP="002E3D9F">
      <w:pPr>
        <w:pStyle w:val="Ttulo1"/>
        <w:numPr>
          <w:ilvl w:val="1"/>
          <w:numId w:val="27"/>
        </w:numPr>
        <w:tabs>
          <w:tab w:val="left" w:pos="921"/>
        </w:tabs>
        <w:ind w:hanging="153"/>
        <w:jc w:val="both"/>
        <w:rPr>
          <w:b/>
          <w:sz w:val="28"/>
          <w:szCs w:val="28"/>
          <w:lang w:val="es-CO"/>
        </w:rPr>
      </w:pPr>
      <w:bookmarkStart w:id="22" w:name="_Toc2935762"/>
      <w:r w:rsidRPr="002E3D9F">
        <w:rPr>
          <w:b/>
          <w:sz w:val="28"/>
          <w:szCs w:val="28"/>
          <w:lang w:val="es-CO"/>
        </w:rPr>
        <w:t>Derechos de los ciudadanos</w:t>
      </w:r>
      <w:bookmarkEnd w:id="22"/>
    </w:p>
    <w:p w14:paraId="5DBF05DF" w14:textId="77777777" w:rsidR="00CC2ABB" w:rsidRPr="002E3D9F" w:rsidRDefault="00CC2ABB" w:rsidP="002E3D9F">
      <w:pPr>
        <w:pStyle w:val="Ttulo1"/>
        <w:numPr>
          <w:ilvl w:val="1"/>
          <w:numId w:val="28"/>
        </w:numPr>
        <w:tabs>
          <w:tab w:val="left" w:pos="921"/>
        </w:tabs>
        <w:jc w:val="both"/>
        <w:rPr>
          <w:sz w:val="28"/>
          <w:szCs w:val="28"/>
          <w:lang w:val="es-CO"/>
        </w:rPr>
      </w:pPr>
      <w:bookmarkStart w:id="23" w:name="_Toc2265232"/>
      <w:bookmarkStart w:id="24" w:name="_Toc2265513"/>
      <w:bookmarkStart w:id="25" w:name="_Toc2935763"/>
      <w:r w:rsidRPr="002E3D9F">
        <w:rPr>
          <w:sz w:val="28"/>
          <w:szCs w:val="28"/>
          <w:lang w:val="es-CO"/>
        </w:rPr>
        <w:t>Ser tratado con el respeto y la consideración debida a la dignidad del ser humano.</w:t>
      </w:r>
      <w:bookmarkEnd w:id="23"/>
      <w:bookmarkEnd w:id="24"/>
      <w:bookmarkEnd w:id="25"/>
      <w:r w:rsidRPr="002E3D9F">
        <w:rPr>
          <w:sz w:val="28"/>
          <w:szCs w:val="28"/>
          <w:lang w:val="es-CO"/>
        </w:rPr>
        <w:t xml:space="preserve"> </w:t>
      </w:r>
    </w:p>
    <w:p w14:paraId="04513553" w14:textId="77777777" w:rsidR="00CC2ABB" w:rsidRPr="002E3D9F" w:rsidRDefault="00CC2ABB" w:rsidP="002E3D9F">
      <w:pPr>
        <w:pStyle w:val="Ttulo1"/>
        <w:numPr>
          <w:ilvl w:val="1"/>
          <w:numId w:val="28"/>
        </w:numPr>
        <w:tabs>
          <w:tab w:val="left" w:pos="921"/>
        </w:tabs>
        <w:jc w:val="both"/>
        <w:rPr>
          <w:sz w:val="28"/>
          <w:szCs w:val="28"/>
          <w:lang w:val="es-CO"/>
        </w:rPr>
      </w:pPr>
      <w:bookmarkStart w:id="26" w:name="_Toc2265233"/>
      <w:bookmarkStart w:id="27" w:name="_Toc2265514"/>
      <w:bookmarkStart w:id="28" w:name="_Toc2935764"/>
      <w:r w:rsidRPr="002E3D9F">
        <w:rPr>
          <w:sz w:val="28"/>
          <w:szCs w:val="28"/>
          <w:lang w:val="es-CO"/>
        </w:rPr>
        <w:t>Recibir atención adecuada durante (40) horas a la semana.</w:t>
      </w:r>
      <w:bookmarkEnd w:id="26"/>
      <w:bookmarkEnd w:id="27"/>
      <w:bookmarkEnd w:id="28"/>
      <w:r w:rsidRPr="002E3D9F">
        <w:rPr>
          <w:sz w:val="28"/>
          <w:szCs w:val="28"/>
          <w:lang w:val="es-CO"/>
        </w:rPr>
        <w:t xml:space="preserve"> </w:t>
      </w:r>
    </w:p>
    <w:p w14:paraId="3A77678D" w14:textId="77777777" w:rsidR="00CC2ABB" w:rsidRPr="002E3D9F" w:rsidRDefault="00CC2ABB" w:rsidP="002E3D9F">
      <w:pPr>
        <w:pStyle w:val="Ttulo1"/>
        <w:numPr>
          <w:ilvl w:val="1"/>
          <w:numId w:val="28"/>
        </w:numPr>
        <w:tabs>
          <w:tab w:val="left" w:pos="921"/>
        </w:tabs>
        <w:jc w:val="both"/>
        <w:rPr>
          <w:sz w:val="28"/>
          <w:szCs w:val="28"/>
          <w:lang w:val="es-CO"/>
        </w:rPr>
      </w:pPr>
      <w:bookmarkStart w:id="29" w:name="_Toc2265234"/>
      <w:bookmarkStart w:id="30" w:name="_Toc2265515"/>
      <w:bookmarkStart w:id="31" w:name="_Toc2935765"/>
      <w:r w:rsidRPr="002E3D9F">
        <w:rPr>
          <w:sz w:val="28"/>
          <w:szCs w:val="28"/>
          <w:lang w:val="es-CO"/>
        </w:rPr>
        <w:t>Tener igualdad de trato, acceso a las instalaciones, servicios y no ser discriminado por ninguna causa.</w:t>
      </w:r>
      <w:bookmarkEnd w:id="29"/>
      <w:bookmarkEnd w:id="30"/>
      <w:bookmarkEnd w:id="31"/>
      <w:r w:rsidRPr="002E3D9F">
        <w:rPr>
          <w:sz w:val="28"/>
          <w:szCs w:val="28"/>
          <w:lang w:val="es-CO"/>
        </w:rPr>
        <w:t xml:space="preserve"> </w:t>
      </w:r>
    </w:p>
    <w:p w14:paraId="11CC611F" w14:textId="77777777" w:rsidR="00CC2ABB" w:rsidRPr="002E3D9F" w:rsidRDefault="00CC2ABB" w:rsidP="002E3D9F">
      <w:pPr>
        <w:pStyle w:val="Ttulo1"/>
        <w:numPr>
          <w:ilvl w:val="1"/>
          <w:numId w:val="28"/>
        </w:numPr>
        <w:tabs>
          <w:tab w:val="left" w:pos="921"/>
        </w:tabs>
        <w:jc w:val="both"/>
        <w:rPr>
          <w:sz w:val="28"/>
          <w:szCs w:val="28"/>
          <w:lang w:val="es-CO"/>
        </w:rPr>
      </w:pPr>
      <w:bookmarkStart w:id="32" w:name="_Toc2265235"/>
      <w:bookmarkStart w:id="33" w:name="_Toc2265516"/>
      <w:bookmarkStart w:id="34" w:name="_Toc2935766"/>
      <w:r w:rsidRPr="002E3D9F">
        <w:rPr>
          <w:sz w:val="28"/>
          <w:szCs w:val="28"/>
          <w:lang w:val="es-CO"/>
        </w:rPr>
        <w:t>Ser atendido siempre que hubiere ingresado a las oficinas dentro del horario normal de atención.</w:t>
      </w:r>
      <w:bookmarkEnd w:id="32"/>
      <w:bookmarkEnd w:id="33"/>
      <w:bookmarkEnd w:id="34"/>
      <w:r w:rsidRPr="002E3D9F">
        <w:rPr>
          <w:sz w:val="28"/>
          <w:szCs w:val="28"/>
          <w:lang w:val="es-CO"/>
        </w:rPr>
        <w:t xml:space="preserve"> </w:t>
      </w:r>
    </w:p>
    <w:p w14:paraId="68B68E05" w14:textId="77777777" w:rsidR="00A27E9F" w:rsidRPr="002E3D9F" w:rsidRDefault="00CC2ABB" w:rsidP="002E3D9F">
      <w:pPr>
        <w:pStyle w:val="Ttulo1"/>
        <w:numPr>
          <w:ilvl w:val="1"/>
          <w:numId w:val="28"/>
        </w:numPr>
        <w:tabs>
          <w:tab w:val="left" w:pos="921"/>
        </w:tabs>
        <w:jc w:val="both"/>
        <w:rPr>
          <w:sz w:val="28"/>
          <w:szCs w:val="28"/>
          <w:lang w:val="es-CO"/>
        </w:rPr>
      </w:pPr>
      <w:bookmarkStart w:id="35" w:name="_Toc2265236"/>
      <w:bookmarkStart w:id="36" w:name="_Toc2265517"/>
      <w:bookmarkStart w:id="37" w:name="_Toc2935767"/>
      <w:r w:rsidRPr="002E3D9F">
        <w:rPr>
          <w:sz w:val="28"/>
          <w:szCs w:val="28"/>
          <w:lang w:val="es-CO"/>
        </w:rPr>
        <w:t>Exigir la reserva de su información de acuerdo con las normas existentes. Recibir atención especial y preferente si se trata de personas en situación de discapacidad, niños, niñas, adolescentes, mujeres gestantes o adultos mayores y en general de personas en estado de indefensión o de debilidad manifiesta de conformidad con el artículo 13 de la Constitución Política.</w:t>
      </w:r>
      <w:bookmarkEnd w:id="35"/>
      <w:bookmarkEnd w:id="36"/>
      <w:bookmarkEnd w:id="37"/>
      <w:r w:rsidRPr="002E3D9F">
        <w:rPr>
          <w:sz w:val="28"/>
          <w:szCs w:val="28"/>
          <w:lang w:val="es-CO"/>
        </w:rPr>
        <w:t xml:space="preserve"> </w:t>
      </w:r>
    </w:p>
    <w:p w14:paraId="3E7332A7" w14:textId="77777777" w:rsidR="00A27E9F" w:rsidRPr="002E3D9F" w:rsidRDefault="00CC2ABB" w:rsidP="002E3D9F">
      <w:pPr>
        <w:pStyle w:val="Ttulo1"/>
        <w:numPr>
          <w:ilvl w:val="1"/>
          <w:numId w:val="28"/>
        </w:numPr>
        <w:tabs>
          <w:tab w:val="left" w:pos="921"/>
        </w:tabs>
        <w:jc w:val="both"/>
        <w:rPr>
          <w:sz w:val="28"/>
          <w:szCs w:val="28"/>
          <w:lang w:val="es-CO"/>
        </w:rPr>
      </w:pPr>
      <w:bookmarkStart w:id="38" w:name="_Toc2265237"/>
      <w:bookmarkStart w:id="39" w:name="_Toc2265518"/>
      <w:bookmarkStart w:id="40" w:name="_Toc2935768"/>
      <w:r w:rsidRPr="002E3D9F">
        <w:rPr>
          <w:sz w:val="28"/>
          <w:szCs w:val="28"/>
          <w:lang w:val="es-CO"/>
        </w:rPr>
        <w:t>Exigir el cumplimiento de las funciones de los servidores públicos.</w:t>
      </w:r>
      <w:bookmarkEnd w:id="38"/>
      <w:bookmarkEnd w:id="39"/>
      <w:bookmarkEnd w:id="40"/>
      <w:r w:rsidRPr="002E3D9F">
        <w:rPr>
          <w:sz w:val="28"/>
          <w:szCs w:val="28"/>
          <w:lang w:val="es-CO"/>
        </w:rPr>
        <w:t xml:space="preserve"> </w:t>
      </w:r>
    </w:p>
    <w:p w14:paraId="646B0C87" w14:textId="77777777" w:rsidR="00A27E9F" w:rsidRPr="002E3D9F" w:rsidRDefault="00CC2ABB" w:rsidP="002E3D9F">
      <w:pPr>
        <w:pStyle w:val="Ttulo1"/>
        <w:numPr>
          <w:ilvl w:val="1"/>
          <w:numId w:val="28"/>
        </w:numPr>
        <w:tabs>
          <w:tab w:val="left" w:pos="921"/>
        </w:tabs>
        <w:jc w:val="both"/>
        <w:rPr>
          <w:sz w:val="28"/>
          <w:szCs w:val="28"/>
          <w:lang w:val="es-CO"/>
        </w:rPr>
      </w:pPr>
      <w:bookmarkStart w:id="41" w:name="_Toc2265238"/>
      <w:bookmarkStart w:id="42" w:name="_Toc2265519"/>
      <w:bookmarkStart w:id="43" w:name="_Toc2935769"/>
      <w:r w:rsidRPr="002E3D9F">
        <w:rPr>
          <w:sz w:val="28"/>
          <w:szCs w:val="28"/>
          <w:lang w:val="es-CO"/>
        </w:rPr>
        <w:lastRenderedPageBreak/>
        <w:t>Conocer, salvo estricta reserva legal, el estado de sus solicitudes o trámites y obtener copias de documentos a su costa.</w:t>
      </w:r>
      <w:bookmarkEnd w:id="41"/>
      <w:bookmarkEnd w:id="42"/>
      <w:bookmarkEnd w:id="43"/>
    </w:p>
    <w:p w14:paraId="79CC8B67" w14:textId="77777777" w:rsidR="00CC2ABB" w:rsidRPr="002E3D9F" w:rsidRDefault="00CC2ABB" w:rsidP="002E3D9F">
      <w:pPr>
        <w:pStyle w:val="Ttulo1"/>
        <w:numPr>
          <w:ilvl w:val="1"/>
          <w:numId w:val="28"/>
        </w:numPr>
        <w:tabs>
          <w:tab w:val="left" w:pos="921"/>
        </w:tabs>
        <w:jc w:val="both"/>
        <w:rPr>
          <w:sz w:val="28"/>
          <w:szCs w:val="28"/>
          <w:lang w:val="es-CO"/>
        </w:rPr>
      </w:pPr>
      <w:bookmarkStart w:id="44" w:name="_Toc2265239"/>
      <w:bookmarkStart w:id="45" w:name="_Toc2265520"/>
      <w:bookmarkStart w:id="46" w:name="_Toc2935770"/>
      <w:r w:rsidRPr="002E3D9F">
        <w:rPr>
          <w:sz w:val="28"/>
          <w:szCs w:val="28"/>
          <w:lang w:val="es-CO"/>
        </w:rPr>
        <w:t>Presentar peticiones, consultas, solicitudes, quejas o reclamos ante nuestros puntos de atención o por cualquiera de los medios tecnológicos o electrónicos disponibles en la Entidad.</w:t>
      </w:r>
      <w:bookmarkEnd w:id="44"/>
      <w:bookmarkEnd w:id="45"/>
      <w:bookmarkEnd w:id="46"/>
      <w:r w:rsidRPr="002E3D9F">
        <w:rPr>
          <w:sz w:val="28"/>
          <w:szCs w:val="28"/>
          <w:lang w:val="es-CO"/>
        </w:rPr>
        <w:t xml:space="preserve"> </w:t>
      </w:r>
    </w:p>
    <w:p w14:paraId="370CF1FE" w14:textId="77777777" w:rsidR="00CC2ABB" w:rsidRPr="002E3D9F" w:rsidRDefault="00CC2ABB" w:rsidP="002E3D9F">
      <w:pPr>
        <w:pStyle w:val="Ttulo1"/>
        <w:numPr>
          <w:ilvl w:val="1"/>
          <w:numId w:val="28"/>
        </w:numPr>
        <w:tabs>
          <w:tab w:val="left" w:pos="921"/>
        </w:tabs>
        <w:jc w:val="both"/>
        <w:rPr>
          <w:sz w:val="28"/>
          <w:szCs w:val="28"/>
          <w:lang w:val="es-CO"/>
        </w:rPr>
      </w:pPr>
      <w:bookmarkStart w:id="47" w:name="_Toc2265240"/>
      <w:bookmarkStart w:id="48" w:name="_Toc2265521"/>
      <w:bookmarkStart w:id="49" w:name="_Toc2935771"/>
      <w:r w:rsidRPr="002E3D9F">
        <w:rPr>
          <w:sz w:val="28"/>
          <w:szCs w:val="28"/>
          <w:lang w:val="es-CO"/>
        </w:rPr>
        <w:t>Obtener información correcta y actualizada sobre los requisitos que las normas vigentes exigen para adelantar cualquier actuación o trámite ante la ANM.</w:t>
      </w:r>
      <w:bookmarkEnd w:id="47"/>
      <w:bookmarkEnd w:id="48"/>
      <w:bookmarkEnd w:id="49"/>
      <w:r w:rsidRPr="002E3D9F">
        <w:rPr>
          <w:sz w:val="28"/>
          <w:szCs w:val="28"/>
          <w:lang w:val="es-CO"/>
        </w:rPr>
        <w:t xml:space="preserve"> </w:t>
      </w:r>
    </w:p>
    <w:p w14:paraId="06AC759E" w14:textId="77777777" w:rsidR="00CC2ABB" w:rsidRPr="002E3D9F" w:rsidRDefault="00CC2ABB" w:rsidP="002E3D9F">
      <w:pPr>
        <w:pStyle w:val="Ttulo1"/>
        <w:numPr>
          <w:ilvl w:val="1"/>
          <w:numId w:val="28"/>
        </w:numPr>
        <w:tabs>
          <w:tab w:val="left" w:pos="921"/>
        </w:tabs>
        <w:jc w:val="both"/>
        <w:rPr>
          <w:sz w:val="28"/>
          <w:szCs w:val="28"/>
          <w:lang w:val="es-CO"/>
        </w:rPr>
      </w:pPr>
      <w:bookmarkStart w:id="50" w:name="_Toc2265241"/>
      <w:bookmarkStart w:id="51" w:name="_Toc2265522"/>
      <w:bookmarkStart w:id="52" w:name="_Toc2935772"/>
      <w:r w:rsidRPr="002E3D9F">
        <w:rPr>
          <w:sz w:val="28"/>
          <w:szCs w:val="28"/>
          <w:lang w:val="es-CO"/>
        </w:rPr>
        <w:t>Recibir respuesta oportuna y efectiva a las peticiones, consultas, solicitudes, quejas o reclamos presentados dentro de los plazos establecidos por la ley.</w:t>
      </w:r>
      <w:bookmarkEnd w:id="50"/>
      <w:bookmarkEnd w:id="51"/>
      <w:bookmarkEnd w:id="52"/>
    </w:p>
    <w:p w14:paraId="2128E7CC" w14:textId="77777777" w:rsidR="00CC2ABB" w:rsidRPr="002E3D9F" w:rsidRDefault="00CC2ABB" w:rsidP="002E3D9F">
      <w:pPr>
        <w:pStyle w:val="Ttulo1"/>
        <w:tabs>
          <w:tab w:val="left" w:pos="921"/>
        </w:tabs>
        <w:ind w:firstLine="0"/>
        <w:jc w:val="both"/>
        <w:rPr>
          <w:color w:val="00AF50"/>
          <w:spacing w:val="-3"/>
          <w:lang w:val="es-CO"/>
        </w:rPr>
      </w:pPr>
    </w:p>
    <w:p w14:paraId="395135D5" w14:textId="77777777" w:rsidR="00D54E00" w:rsidRPr="002E3D9F" w:rsidRDefault="00E32EFC" w:rsidP="002E3D9F">
      <w:pPr>
        <w:pStyle w:val="Ttulo1"/>
        <w:numPr>
          <w:ilvl w:val="0"/>
          <w:numId w:val="10"/>
        </w:numPr>
        <w:tabs>
          <w:tab w:val="left" w:pos="921"/>
        </w:tabs>
        <w:jc w:val="both"/>
        <w:rPr>
          <w:color w:val="00AF50"/>
          <w:spacing w:val="-3"/>
          <w:lang w:val="es-CO"/>
        </w:rPr>
      </w:pPr>
      <w:bookmarkStart w:id="53" w:name="_Toc2935773"/>
      <w:r w:rsidRPr="002E3D9F">
        <w:rPr>
          <w:color w:val="00AF50"/>
          <w:spacing w:val="-3"/>
          <w:lang w:val="es-CO"/>
        </w:rPr>
        <w:t>Mecanismos de Participación</w:t>
      </w:r>
      <w:bookmarkEnd w:id="53"/>
    </w:p>
    <w:p w14:paraId="7B8AF31C" w14:textId="77777777" w:rsidR="004C6948" w:rsidRPr="002E3D9F" w:rsidRDefault="004C6948" w:rsidP="002E3D9F">
      <w:pPr>
        <w:pStyle w:val="Ttulo1"/>
        <w:tabs>
          <w:tab w:val="left" w:pos="921"/>
        </w:tabs>
        <w:ind w:firstLine="0"/>
        <w:jc w:val="both"/>
        <w:rPr>
          <w:color w:val="00AF50"/>
          <w:spacing w:val="-3"/>
          <w:lang w:val="es-CO"/>
        </w:rPr>
      </w:pPr>
    </w:p>
    <w:p w14:paraId="1C9D64FF" w14:textId="77777777" w:rsidR="000B32C0" w:rsidRPr="002E3D9F" w:rsidRDefault="00E32EFC" w:rsidP="002E3D9F">
      <w:pPr>
        <w:pStyle w:val="Ttulo1"/>
        <w:tabs>
          <w:tab w:val="left" w:pos="921"/>
        </w:tabs>
        <w:spacing w:before="0"/>
        <w:ind w:firstLine="0"/>
        <w:jc w:val="both"/>
        <w:rPr>
          <w:b/>
          <w:lang w:val="es-CO"/>
        </w:rPr>
      </w:pPr>
      <w:bookmarkStart w:id="54" w:name="_Toc2935774"/>
      <w:r w:rsidRPr="002E3D9F">
        <w:rPr>
          <w:b/>
          <w:lang w:val="es-CO"/>
        </w:rPr>
        <w:t>7.1. Acción de Tutela</w:t>
      </w:r>
      <w:r w:rsidR="000B32C0" w:rsidRPr="002E3D9F">
        <w:rPr>
          <w:b/>
          <w:lang w:val="es-CO"/>
        </w:rPr>
        <w:t>.</w:t>
      </w:r>
      <w:bookmarkEnd w:id="54"/>
    </w:p>
    <w:p w14:paraId="5D384CCC" w14:textId="77777777" w:rsidR="00D54E00" w:rsidRPr="002E3D9F" w:rsidRDefault="00E32EFC" w:rsidP="002E3D9F">
      <w:pPr>
        <w:pStyle w:val="Ttulo1"/>
        <w:tabs>
          <w:tab w:val="left" w:pos="921"/>
        </w:tabs>
        <w:spacing w:before="0"/>
        <w:ind w:firstLine="0"/>
        <w:jc w:val="both"/>
        <w:rPr>
          <w:sz w:val="28"/>
          <w:szCs w:val="28"/>
          <w:lang w:val="es-CO"/>
        </w:rPr>
      </w:pPr>
      <w:bookmarkStart w:id="55" w:name="_Toc2265244"/>
      <w:bookmarkStart w:id="56" w:name="_Toc2265525"/>
      <w:bookmarkStart w:id="57" w:name="_Toc2935775"/>
      <w:r w:rsidRPr="002E3D9F">
        <w:rPr>
          <w:sz w:val="28"/>
          <w:szCs w:val="28"/>
          <w:lang w:val="es-CO"/>
        </w:rPr>
        <w:t>La acción de tutela ha sido concebida únicamente para dar solución eficiente a situaciones de hecho creadas por actos u omisiones que implican la transgresión o la amenaza de un derecho fundamental, respecto de las cuales el sistema jurídico no tiene previsto otro mecanismo susceptible de ser invocado ante los jueces a objeto de lograr la protección del derecho.</w:t>
      </w:r>
      <w:bookmarkEnd w:id="55"/>
      <w:bookmarkEnd w:id="56"/>
      <w:bookmarkEnd w:id="57"/>
    </w:p>
    <w:p w14:paraId="53E716DC" w14:textId="77777777" w:rsidR="000B32C0" w:rsidRPr="002E3D9F" w:rsidRDefault="000B32C0" w:rsidP="002E3D9F">
      <w:pPr>
        <w:pStyle w:val="Ttulo1"/>
        <w:tabs>
          <w:tab w:val="left" w:pos="921"/>
        </w:tabs>
        <w:spacing w:before="0"/>
        <w:ind w:firstLine="0"/>
        <w:jc w:val="both"/>
        <w:rPr>
          <w:lang w:val="es-CO"/>
        </w:rPr>
      </w:pPr>
    </w:p>
    <w:p w14:paraId="6364CD36" w14:textId="77777777" w:rsidR="000B32C0" w:rsidRPr="002E3D9F" w:rsidRDefault="00D54E00" w:rsidP="002E3D9F">
      <w:pPr>
        <w:pStyle w:val="Ttulo1"/>
        <w:tabs>
          <w:tab w:val="left" w:pos="921"/>
        </w:tabs>
        <w:spacing w:before="0"/>
        <w:ind w:firstLine="0"/>
        <w:jc w:val="both"/>
        <w:rPr>
          <w:lang w:val="es-CO"/>
        </w:rPr>
      </w:pPr>
      <w:bookmarkStart w:id="58" w:name="_Toc2935776"/>
      <w:r w:rsidRPr="002E3D9F">
        <w:rPr>
          <w:b/>
          <w:lang w:val="es-CO"/>
        </w:rPr>
        <w:t xml:space="preserve">7.2. </w:t>
      </w:r>
      <w:r w:rsidR="00E32EFC" w:rsidRPr="002E3D9F">
        <w:rPr>
          <w:b/>
          <w:lang w:val="es-CO"/>
        </w:rPr>
        <w:t>Derecho de Petición</w:t>
      </w:r>
      <w:r w:rsidR="004B657F" w:rsidRPr="002E3D9F">
        <w:rPr>
          <w:b/>
          <w:lang w:val="es-CO"/>
        </w:rPr>
        <w:t xml:space="preserve"> en sus diferentes modalidades</w:t>
      </w:r>
      <w:r w:rsidR="000B32C0" w:rsidRPr="002E3D9F">
        <w:rPr>
          <w:b/>
          <w:lang w:val="es-CO"/>
        </w:rPr>
        <w:t>.</w:t>
      </w:r>
      <w:bookmarkEnd w:id="58"/>
    </w:p>
    <w:p w14:paraId="798193B2" w14:textId="5F2172FB" w:rsidR="000B32C0" w:rsidRPr="002E3D9F" w:rsidRDefault="00663543" w:rsidP="002E3D9F">
      <w:pPr>
        <w:pStyle w:val="Ttulo1"/>
        <w:tabs>
          <w:tab w:val="left" w:pos="921"/>
        </w:tabs>
        <w:spacing w:before="0"/>
        <w:ind w:firstLine="0"/>
        <w:jc w:val="both"/>
        <w:rPr>
          <w:sz w:val="28"/>
          <w:szCs w:val="28"/>
          <w:lang w:val="es-CO"/>
        </w:rPr>
      </w:pPr>
      <w:bookmarkStart w:id="59" w:name="_Toc2935777"/>
      <w:bookmarkStart w:id="60" w:name="_Toc2265246"/>
      <w:bookmarkStart w:id="61" w:name="_Toc2265527"/>
      <w:r w:rsidRPr="002E3D9F">
        <w:rPr>
          <w:sz w:val="28"/>
          <w:szCs w:val="28"/>
          <w:lang w:val="es-CO"/>
        </w:rPr>
        <w:t>U</w:t>
      </w:r>
      <w:r w:rsidR="004B657F" w:rsidRPr="002E3D9F">
        <w:rPr>
          <w:sz w:val="28"/>
          <w:szCs w:val="28"/>
          <w:lang w:val="es-CO"/>
        </w:rPr>
        <w:t>n derecho fundamental</w:t>
      </w:r>
      <w:r w:rsidR="00E32EFC" w:rsidRPr="002E3D9F">
        <w:rPr>
          <w:sz w:val="28"/>
          <w:szCs w:val="28"/>
          <w:lang w:val="es-CO"/>
        </w:rPr>
        <w:t xml:space="preserve"> </w:t>
      </w:r>
      <w:r w:rsidR="00BA4499" w:rsidRPr="002E3D9F">
        <w:rPr>
          <w:sz w:val="28"/>
          <w:szCs w:val="28"/>
          <w:lang w:val="es-CO"/>
        </w:rPr>
        <w:t>d</w:t>
      </w:r>
      <w:r w:rsidR="004B657F" w:rsidRPr="002E3D9F">
        <w:rPr>
          <w:sz w:val="28"/>
          <w:szCs w:val="28"/>
          <w:lang w:val="es-CO"/>
        </w:rPr>
        <w:t>e toda persona</w:t>
      </w:r>
      <w:r w:rsidR="00BA4499" w:rsidRPr="002E3D9F">
        <w:rPr>
          <w:sz w:val="28"/>
          <w:szCs w:val="28"/>
          <w:lang w:val="es-CO"/>
        </w:rPr>
        <w:t xml:space="preserve"> </w:t>
      </w:r>
      <w:r w:rsidR="004B657F" w:rsidRPr="002E3D9F">
        <w:rPr>
          <w:sz w:val="28"/>
          <w:szCs w:val="28"/>
          <w:lang w:val="es-CO"/>
        </w:rPr>
        <w:t xml:space="preserve"> para acudir ante las Entidades Públicas o privadas para pedir entre otros el reconocimiento de un derecho, la intervención de una entidad o funcionario, la resolución de una determinada situación jurídica, la prestación de un servicio, información, consultar, examinar o requerir copias de documentos, formular consultas, quejas, denuncias, reclamos o interponer recursos. Lo anterior, de acuerdo a </w:t>
      </w:r>
      <w:r w:rsidR="00E32EFC" w:rsidRPr="002E3D9F">
        <w:rPr>
          <w:sz w:val="28"/>
          <w:szCs w:val="28"/>
          <w:lang w:val="es-CO"/>
        </w:rPr>
        <w:t xml:space="preserve">la </w:t>
      </w:r>
      <w:r w:rsidR="004B657F" w:rsidRPr="002E3D9F">
        <w:rPr>
          <w:sz w:val="28"/>
          <w:szCs w:val="28"/>
          <w:lang w:val="es-CO"/>
        </w:rPr>
        <w:t>L</w:t>
      </w:r>
      <w:r w:rsidR="00E32EFC" w:rsidRPr="002E3D9F">
        <w:rPr>
          <w:sz w:val="28"/>
          <w:szCs w:val="28"/>
          <w:lang w:val="es-CO"/>
        </w:rPr>
        <w:t>ey 1437 del 2011</w:t>
      </w:r>
      <w:r w:rsidR="004B657F" w:rsidRPr="002E3D9F">
        <w:rPr>
          <w:sz w:val="28"/>
          <w:szCs w:val="28"/>
          <w:lang w:val="es-CO"/>
        </w:rPr>
        <w:t xml:space="preserve"> y la Ley 1755 de 2015</w:t>
      </w:r>
      <w:r w:rsidR="00E32EFC" w:rsidRPr="002E3D9F">
        <w:rPr>
          <w:sz w:val="28"/>
          <w:szCs w:val="28"/>
          <w:lang w:val="es-CO"/>
        </w:rPr>
        <w:t>.</w:t>
      </w:r>
      <w:bookmarkEnd w:id="59"/>
      <w:r w:rsidR="00E32EFC" w:rsidRPr="002E3D9F">
        <w:rPr>
          <w:sz w:val="28"/>
          <w:szCs w:val="28"/>
          <w:lang w:val="es-CO"/>
        </w:rPr>
        <w:t xml:space="preserve"> </w:t>
      </w:r>
      <w:bookmarkEnd w:id="60"/>
      <w:bookmarkEnd w:id="61"/>
    </w:p>
    <w:p w14:paraId="7B0BFB83" w14:textId="403AF934" w:rsidR="004B657F" w:rsidRPr="002E3D9F" w:rsidRDefault="004B657F" w:rsidP="002E3D9F">
      <w:pPr>
        <w:pStyle w:val="Ttulo1"/>
        <w:tabs>
          <w:tab w:val="left" w:pos="921"/>
        </w:tabs>
        <w:spacing w:before="0"/>
        <w:ind w:firstLine="0"/>
        <w:jc w:val="both"/>
        <w:rPr>
          <w:sz w:val="28"/>
          <w:szCs w:val="28"/>
          <w:lang w:val="es-CO"/>
        </w:rPr>
      </w:pPr>
    </w:p>
    <w:p w14:paraId="15BCC781" w14:textId="59D601CC" w:rsidR="000B32C0" w:rsidRPr="002E3D9F" w:rsidRDefault="00D54E00" w:rsidP="002E3D9F">
      <w:pPr>
        <w:pStyle w:val="Ttulo1"/>
        <w:tabs>
          <w:tab w:val="left" w:pos="921"/>
        </w:tabs>
        <w:spacing w:before="0"/>
        <w:ind w:left="1440" w:firstLine="0"/>
        <w:jc w:val="both"/>
        <w:rPr>
          <w:b/>
          <w:lang w:val="es-CO"/>
        </w:rPr>
      </w:pPr>
      <w:bookmarkStart w:id="62" w:name="_Toc2935778"/>
      <w:r w:rsidRPr="002E3D9F">
        <w:rPr>
          <w:b/>
          <w:lang w:val="es-CO"/>
        </w:rPr>
        <w:t>7.</w:t>
      </w:r>
      <w:r w:rsidR="00382600" w:rsidRPr="002E3D9F">
        <w:rPr>
          <w:b/>
          <w:lang w:val="es-CO"/>
        </w:rPr>
        <w:t>2</w:t>
      </w:r>
      <w:r w:rsidRPr="002E3D9F">
        <w:rPr>
          <w:b/>
          <w:lang w:val="es-CO"/>
        </w:rPr>
        <w:t>.</w:t>
      </w:r>
      <w:r w:rsidR="00382600" w:rsidRPr="002E3D9F">
        <w:rPr>
          <w:b/>
          <w:lang w:val="es-CO"/>
        </w:rPr>
        <w:t>1</w:t>
      </w:r>
      <w:r w:rsidRPr="002E3D9F">
        <w:rPr>
          <w:b/>
          <w:lang w:val="es-CO"/>
        </w:rPr>
        <w:t xml:space="preserve"> </w:t>
      </w:r>
      <w:r w:rsidR="00E32EFC" w:rsidRPr="002E3D9F">
        <w:rPr>
          <w:b/>
          <w:lang w:val="es-CO"/>
        </w:rPr>
        <w:t>Denuncia</w:t>
      </w:r>
      <w:r w:rsidR="000B32C0" w:rsidRPr="002E3D9F">
        <w:rPr>
          <w:b/>
          <w:lang w:val="es-CO"/>
        </w:rPr>
        <w:t>.</w:t>
      </w:r>
      <w:bookmarkEnd w:id="62"/>
    </w:p>
    <w:p w14:paraId="063E5D88" w14:textId="77777777" w:rsidR="00D54E00" w:rsidRPr="002E3D9F" w:rsidRDefault="00CD7DDA" w:rsidP="002E3D9F">
      <w:pPr>
        <w:pStyle w:val="Ttulo1"/>
        <w:tabs>
          <w:tab w:val="left" w:pos="921"/>
        </w:tabs>
        <w:spacing w:before="0"/>
        <w:ind w:firstLine="0"/>
        <w:jc w:val="both"/>
        <w:rPr>
          <w:sz w:val="28"/>
          <w:szCs w:val="28"/>
          <w:lang w:val="es-CO"/>
        </w:rPr>
      </w:pPr>
      <w:bookmarkStart w:id="63" w:name="_Toc2265248"/>
      <w:bookmarkStart w:id="64" w:name="_Toc2265529"/>
      <w:bookmarkStart w:id="65" w:name="_Toc2935779"/>
      <w:r w:rsidRPr="002E3D9F">
        <w:rPr>
          <w:sz w:val="28"/>
          <w:szCs w:val="28"/>
          <w:lang w:val="es-CO"/>
        </w:rPr>
        <w:t>P</w:t>
      </w:r>
      <w:r w:rsidR="000F6459" w:rsidRPr="002E3D9F">
        <w:rPr>
          <w:sz w:val="28"/>
          <w:szCs w:val="28"/>
          <w:lang w:val="es-CO"/>
        </w:rPr>
        <w:t>uede ser presentada por cualquier persona como parte de su deber como ciudadano por acciones o hechos delictivos ante la autoridad competente. P</w:t>
      </w:r>
      <w:r w:rsidRPr="002E3D9F">
        <w:rPr>
          <w:sz w:val="28"/>
          <w:szCs w:val="28"/>
          <w:lang w:val="es-CO"/>
        </w:rPr>
        <w:t xml:space="preserve">ara </w:t>
      </w:r>
      <w:r w:rsidRPr="002E3D9F">
        <w:rPr>
          <w:sz w:val="28"/>
          <w:szCs w:val="28"/>
          <w:lang w:val="es-CO"/>
        </w:rPr>
        <w:lastRenderedPageBreak/>
        <w:t>realizar la denuncia, debe brindar información cierta, clara y específica del posible hecho o acto de corrupción y del servidor público o contratista que cometió la falta. La denuncia de corrupción o de conflictos de intereses debe relatar las circunstancias de modo, tiempo y lugar del hecho denunciado, así: ¿qué ocurrió?, ¿cómo ocurrió?, ¿cuándo ocurrió?, ¿dónde ocurrió?, ¿quién lo hizo? y ¿quiénes participaron</w:t>
      </w:r>
      <w:r w:rsidR="000F6459" w:rsidRPr="002E3D9F">
        <w:rPr>
          <w:sz w:val="28"/>
          <w:szCs w:val="28"/>
          <w:lang w:val="es-CO"/>
        </w:rPr>
        <w:t>?</w:t>
      </w:r>
      <w:r w:rsidRPr="002E3D9F">
        <w:rPr>
          <w:sz w:val="28"/>
          <w:szCs w:val="28"/>
          <w:lang w:val="es-CO"/>
        </w:rPr>
        <w:t xml:space="preserve"> En caso de tenerlas, el denunciante debe aportar las pruebas de la denuncia.</w:t>
      </w:r>
      <w:bookmarkEnd w:id="63"/>
      <w:bookmarkEnd w:id="64"/>
      <w:bookmarkEnd w:id="65"/>
    </w:p>
    <w:p w14:paraId="2196F0B1" w14:textId="77777777" w:rsidR="000B32C0" w:rsidRPr="002E3D9F" w:rsidRDefault="000B32C0" w:rsidP="002E3D9F">
      <w:pPr>
        <w:pStyle w:val="Ttulo1"/>
        <w:tabs>
          <w:tab w:val="left" w:pos="921"/>
        </w:tabs>
        <w:spacing w:before="0"/>
        <w:ind w:firstLine="0"/>
        <w:jc w:val="both"/>
        <w:rPr>
          <w:sz w:val="28"/>
          <w:szCs w:val="28"/>
          <w:lang w:val="es-CO"/>
        </w:rPr>
      </w:pPr>
    </w:p>
    <w:p w14:paraId="369C7850" w14:textId="35C49F9C" w:rsidR="000B32C0" w:rsidRPr="002E3D9F" w:rsidRDefault="00D54E00" w:rsidP="002E3D9F">
      <w:pPr>
        <w:pStyle w:val="Ttulo1"/>
        <w:tabs>
          <w:tab w:val="left" w:pos="921"/>
        </w:tabs>
        <w:spacing w:before="0"/>
        <w:ind w:left="1440" w:firstLine="0"/>
        <w:jc w:val="both"/>
        <w:rPr>
          <w:b/>
          <w:lang w:val="es-CO"/>
        </w:rPr>
      </w:pPr>
      <w:bookmarkStart w:id="66" w:name="_Toc2935780"/>
      <w:r w:rsidRPr="002E3D9F">
        <w:rPr>
          <w:b/>
          <w:lang w:val="es-CO"/>
        </w:rPr>
        <w:t>7.</w:t>
      </w:r>
      <w:r w:rsidR="00382600" w:rsidRPr="002E3D9F">
        <w:rPr>
          <w:b/>
          <w:lang w:val="es-CO"/>
        </w:rPr>
        <w:t>2.2.</w:t>
      </w:r>
      <w:r w:rsidRPr="002E3D9F">
        <w:rPr>
          <w:b/>
          <w:lang w:val="es-CO"/>
        </w:rPr>
        <w:t xml:space="preserve"> </w:t>
      </w:r>
      <w:r w:rsidR="00BE30EC" w:rsidRPr="002E3D9F">
        <w:rPr>
          <w:b/>
          <w:lang w:val="es-CO"/>
        </w:rPr>
        <w:t>Solicitud de Información</w:t>
      </w:r>
      <w:r w:rsidR="000B32C0" w:rsidRPr="002E3D9F">
        <w:rPr>
          <w:b/>
          <w:lang w:val="es-CO"/>
        </w:rPr>
        <w:t>.</w:t>
      </w:r>
      <w:bookmarkEnd w:id="66"/>
    </w:p>
    <w:p w14:paraId="2BC06FE1" w14:textId="77777777" w:rsidR="00D54E00" w:rsidRPr="002E3D9F" w:rsidRDefault="00BE30EC" w:rsidP="002E3D9F">
      <w:pPr>
        <w:pStyle w:val="Ttulo1"/>
        <w:tabs>
          <w:tab w:val="left" w:pos="921"/>
        </w:tabs>
        <w:spacing w:before="0"/>
        <w:ind w:firstLine="0"/>
        <w:jc w:val="both"/>
        <w:rPr>
          <w:sz w:val="28"/>
          <w:szCs w:val="28"/>
          <w:lang w:val="es-CO"/>
        </w:rPr>
      </w:pPr>
      <w:bookmarkStart w:id="67" w:name="_Toc2265250"/>
      <w:bookmarkStart w:id="68" w:name="_Toc2265531"/>
      <w:bookmarkStart w:id="69" w:name="_Toc2935781"/>
      <w:r w:rsidRPr="002E3D9F">
        <w:rPr>
          <w:sz w:val="28"/>
          <w:szCs w:val="28"/>
          <w:lang w:val="es-CO"/>
        </w:rPr>
        <w:t>Es una petición formulada ante los sujetos obligados, a través de la cual se abre la posibilidad de consultar, sin necesidad de acreditar ningún tipo de interés, los documentos generados, administrados y resguardados por ellos, tal cual se encuentran en sus archivos.</w:t>
      </w:r>
      <w:bookmarkEnd w:id="67"/>
      <w:bookmarkEnd w:id="68"/>
      <w:bookmarkEnd w:id="69"/>
    </w:p>
    <w:p w14:paraId="1090C3E9" w14:textId="77777777" w:rsidR="000F6459" w:rsidRPr="002E3D9F" w:rsidRDefault="000F6459" w:rsidP="002E3D9F">
      <w:pPr>
        <w:pStyle w:val="Ttulo1"/>
        <w:tabs>
          <w:tab w:val="left" w:pos="921"/>
        </w:tabs>
        <w:spacing w:before="0"/>
        <w:ind w:firstLine="0"/>
        <w:jc w:val="both"/>
        <w:rPr>
          <w:sz w:val="24"/>
          <w:lang w:val="es-CO"/>
        </w:rPr>
      </w:pPr>
    </w:p>
    <w:p w14:paraId="1CB88BD3" w14:textId="532BF5F2" w:rsidR="000B32C0" w:rsidRPr="002E3D9F" w:rsidRDefault="00D54E00" w:rsidP="002E3D9F">
      <w:pPr>
        <w:pStyle w:val="Ttulo1"/>
        <w:tabs>
          <w:tab w:val="left" w:pos="921"/>
        </w:tabs>
        <w:spacing w:before="0"/>
        <w:ind w:left="1440" w:firstLine="0"/>
        <w:jc w:val="both"/>
        <w:rPr>
          <w:b/>
          <w:lang w:val="es-CO"/>
        </w:rPr>
      </w:pPr>
      <w:bookmarkStart w:id="70" w:name="_Toc2935782"/>
      <w:r w:rsidRPr="002E3D9F">
        <w:rPr>
          <w:b/>
          <w:lang w:val="es-CO"/>
        </w:rPr>
        <w:t>7.</w:t>
      </w:r>
      <w:r w:rsidR="00382600" w:rsidRPr="002E3D9F">
        <w:rPr>
          <w:b/>
          <w:lang w:val="es-CO"/>
        </w:rPr>
        <w:t>2.3</w:t>
      </w:r>
      <w:r w:rsidRPr="002E3D9F">
        <w:rPr>
          <w:b/>
          <w:lang w:val="es-CO"/>
        </w:rPr>
        <w:t xml:space="preserve">. </w:t>
      </w:r>
      <w:r w:rsidR="00E32EFC" w:rsidRPr="002E3D9F">
        <w:rPr>
          <w:b/>
          <w:lang w:val="es-CO"/>
        </w:rPr>
        <w:t>Queja</w:t>
      </w:r>
      <w:r w:rsidR="000B32C0" w:rsidRPr="002E3D9F">
        <w:rPr>
          <w:b/>
          <w:lang w:val="es-CO"/>
        </w:rPr>
        <w:t>.</w:t>
      </w:r>
      <w:bookmarkEnd w:id="70"/>
    </w:p>
    <w:p w14:paraId="6ED8F0BF" w14:textId="77777777" w:rsidR="00D54E00" w:rsidRPr="002E3D9F" w:rsidRDefault="00E32EFC" w:rsidP="002E3D9F">
      <w:pPr>
        <w:pStyle w:val="Ttulo1"/>
        <w:tabs>
          <w:tab w:val="left" w:pos="921"/>
        </w:tabs>
        <w:spacing w:before="0"/>
        <w:ind w:firstLine="0"/>
        <w:jc w:val="both"/>
        <w:rPr>
          <w:sz w:val="28"/>
          <w:szCs w:val="28"/>
          <w:lang w:val="es-CO"/>
        </w:rPr>
      </w:pPr>
      <w:bookmarkStart w:id="71" w:name="_Toc2265252"/>
      <w:bookmarkStart w:id="72" w:name="_Toc2265533"/>
      <w:bookmarkStart w:id="73" w:name="_Toc2935783"/>
      <w:r w:rsidRPr="002E3D9F">
        <w:rPr>
          <w:sz w:val="28"/>
          <w:szCs w:val="28"/>
          <w:lang w:val="es-CO"/>
        </w:rPr>
        <w:t>Es la manifestación de inconformidad por parte de los usuarios, generada por el comportamiento en la atención a los mismos, ya sea de carácter administrativa o por presuntas conductas no deseables de los funcionarios de la entidad.</w:t>
      </w:r>
      <w:bookmarkEnd w:id="71"/>
      <w:bookmarkEnd w:id="72"/>
      <w:bookmarkEnd w:id="73"/>
    </w:p>
    <w:p w14:paraId="1398BA16" w14:textId="77777777" w:rsidR="000B32C0" w:rsidRPr="002E3D9F" w:rsidRDefault="000B32C0" w:rsidP="002E3D9F">
      <w:pPr>
        <w:pStyle w:val="Ttulo1"/>
        <w:tabs>
          <w:tab w:val="left" w:pos="921"/>
        </w:tabs>
        <w:spacing w:before="0"/>
        <w:ind w:firstLine="0"/>
        <w:jc w:val="both"/>
        <w:rPr>
          <w:sz w:val="28"/>
          <w:szCs w:val="28"/>
          <w:lang w:val="es-CO"/>
        </w:rPr>
      </w:pPr>
    </w:p>
    <w:p w14:paraId="6527AAA4" w14:textId="616D8DDC" w:rsidR="000B32C0" w:rsidRPr="002E3D9F" w:rsidRDefault="00D54E00" w:rsidP="002E3D9F">
      <w:pPr>
        <w:pStyle w:val="Ttulo1"/>
        <w:tabs>
          <w:tab w:val="left" w:pos="921"/>
        </w:tabs>
        <w:spacing w:before="0"/>
        <w:ind w:left="1440" w:firstLine="0"/>
        <w:jc w:val="both"/>
        <w:rPr>
          <w:b/>
          <w:lang w:val="es-CO"/>
        </w:rPr>
      </w:pPr>
      <w:bookmarkStart w:id="74" w:name="_Toc2935784"/>
      <w:r w:rsidRPr="002E3D9F">
        <w:rPr>
          <w:b/>
          <w:lang w:val="es-CO"/>
        </w:rPr>
        <w:t>7.</w:t>
      </w:r>
      <w:r w:rsidR="00382600" w:rsidRPr="002E3D9F">
        <w:rPr>
          <w:b/>
          <w:lang w:val="es-CO"/>
        </w:rPr>
        <w:t>2.4</w:t>
      </w:r>
      <w:r w:rsidRPr="002E3D9F">
        <w:rPr>
          <w:b/>
          <w:lang w:val="es-CO"/>
        </w:rPr>
        <w:t xml:space="preserve"> </w:t>
      </w:r>
      <w:r w:rsidR="00E32EFC" w:rsidRPr="002E3D9F">
        <w:rPr>
          <w:b/>
          <w:lang w:val="es-CO"/>
        </w:rPr>
        <w:t>Reclamo</w:t>
      </w:r>
      <w:r w:rsidR="000B32C0" w:rsidRPr="002E3D9F">
        <w:rPr>
          <w:b/>
          <w:lang w:val="es-CO"/>
        </w:rPr>
        <w:t>.</w:t>
      </w:r>
      <w:bookmarkEnd w:id="74"/>
    </w:p>
    <w:p w14:paraId="3DCA4ED0" w14:textId="77777777" w:rsidR="00BE30EC" w:rsidRPr="002E3D9F" w:rsidRDefault="00BE30EC" w:rsidP="002E3D9F">
      <w:pPr>
        <w:pStyle w:val="Ttulo1"/>
        <w:tabs>
          <w:tab w:val="left" w:pos="921"/>
        </w:tabs>
        <w:spacing w:before="0"/>
        <w:ind w:firstLine="0"/>
        <w:jc w:val="both"/>
        <w:rPr>
          <w:sz w:val="28"/>
          <w:szCs w:val="28"/>
          <w:lang w:val="es-CO"/>
        </w:rPr>
      </w:pPr>
      <w:bookmarkStart w:id="75" w:name="_Toc2265254"/>
      <w:bookmarkStart w:id="76" w:name="_Toc2265535"/>
      <w:bookmarkStart w:id="77" w:name="_Toc2935785"/>
      <w:r w:rsidRPr="002E3D9F">
        <w:rPr>
          <w:sz w:val="28"/>
          <w:szCs w:val="28"/>
          <w:lang w:val="es-CO"/>
        </w:rPr>
        <w:t>Es la manifestación verbal o escrita de insatisfacción hecha por una persona natural o jurídica, sobre el incumplimiento o irregularidad de alguna de las características de los servicios ofrecidos por la entidad.</w:t>
      </w:r>
      <w:bookmarkEnd w:id="75"/>
      <w:bookmarkEnd w:id="76"/>
      <w:bookmarkEnd w:id="77"/>
    </w:p>
    <w:p w14:paraId="153E575C" w14:textId="77777777" w:rsidR="00E32EFC" w:rsidRPr="002E3D9F" w:rsidRDefault="00E32EFC" w:rsidP="002E3D9F">
      <w:pPr>
        <w:ind w:left="560"/>
        <w:jc w:val="both"/>
        <w:rPr>
          <w:lang w:val="es-CO"/>
        </w:rPr>
      </w:pPr>
    </w:p>
    <w:p w14:paraId="13AA1714" w14:textId="5548346C" w:rsidR="000B32C0" w:rsidRPr="002E3D9F" w:rsidRDefault="000C27F2" w:rsidP="002E3D9F">
      <w:pPr>
        <w:pStyle w:val="Prrafodelista"/>
        <w:tabs>
          <w:tab w:val="left" w:pos="1281"/>
        </w:tabs>
        <w:ind w:firstLine="0"/>
        <w:jc w:val="both"/>
        <w:rPr>
          <w:b/>
          <w:sz w:val="32"/>
          <w:szCs w:val="32"/>
          <w:lang w:val="es-CO"/>
        </w:rPr>
      </w:pPr>
      <w:r w:rsidRPr="002E3D9F">
        <w:rPr>
          <w:b/>
          <w:sz w:val="32"/>
          <w:szCs w:val="32"/>
          <w:lang w:val="es-CO"/>
        </w:rPr>
        <w:t>7.</w:t>
      </w:r>
      <w:r w:rsidR="00382600" w:rsidRPr="002E3D9F">
        <w:rPr>
          <w:b/>
          <w:sz w:val="32"/>
          <w:szCs w:val="32"/>
          <w:lang w:val="es-CO"/>
        </w:rPr>
        <w:t>2.5</w:t>
      </w:r>
      <w:r w:rsidR="00663543" w:rsidRPr="002E3D9F">
        <w:rPr>
          <w:b/>
          <w:sz w:val="32"/>
          <w:szCs w:val="32"/>
          <w:lang w:val="es-CO"/>
        </w:rPr>
        <w:t>. Sugerencia</w:t>
      </w:r>
      <w:r w:rsidR="000B32C0" w:rsidRPr="002E3D9F">
        <w:rPr>
          <w:b/>
          <w:sz w:val="32"/>
          <w:szCs w:val="32"/>
          <w:lang w:val="es-CO"/>
        </w:rPr>
        <w:t>.</w:t>
      </w:r>
    </w:p>
    <w:p w14:paraId="7F4405A5" w14:textId="77777777" w:rsidR="00D54E00" w:rsidRPr="002E3D9F" w:rsidRDefault="00BE30EC" w:rsidP="002E3D9F">
      <w:pPr>
        <w:pStyle w:val="Prrafodelista"/>
        <w:tabs>
          <w:tab w:val="left" w:pos="1281"/>
        </w:tabs>
        <w:ind w:left="921" w:firstLine="0"/>
        <w:jc w:val="both"/>
        <w:rPr>
          <w:sz w:val="28"/>
          <w:szCs w:val="28"/>
          <w:lang w:val="es-CO"/>
        </w:rPr>
      </w:pPr>
      <w:r w:rsidRPr="002E3D9F">
        <w:rPr>
          <w:sz w:val="28"/>
          <w:szCs w:val="28"/>
          <w:lang w:val="es-CO"/>
        </w:rPr>
        <w:t xml:space="preserve">Es la propuesta de cambio formulada por funcionarios o particulares sobre las actividades internas o externas que desarrolla la entidad y </w:t>
      </w:r>
      <w:r w:rsidR="00FB5D26" w:rsidRPr="002E3D9F">
        <w:rPr>
          <w:sz w:val="28"/>
          <w:szCs w:val="28"/>
          <w:lang w:val="es-CO"/>
        </w:rPr>
        <w:t>que tengan un beneficio general.</w:t>
      </w:r>
    </w:p>
    <w:p w14:paraId="6F9991A9" w14:textId="77777777" w:rsidR="00FB5D26" w:rsidRPr="002E3D9F" w:rsidRDefault="00FB5D26" w:rsidP="002E3D9F">
      <w:pPr>
        <w:pStyle w:val="Prrafodelista"/>
        <w:tabs>
          <w:tab w:val="left" w:pos="1281"/>
        </w:tabs>
        <w:ind w:left="921" w:firstLine="0"/>
        <w:jc w:val="both"/>
        <w:rPr>
          <w:sz w:val="28"/>
          <w:szCs w:val="28"/>
          <w:lang w:val="es-CO"/>
        </w:rPr>
      </w:pPr>
    </w:p>
    <w:p w14:paraId="7175F102" w14:textId="1135C919" w:rsidR="000B32C0" w:rsidRPr="002E3D9F" w:rsidRDefault="00921A35" w:rsidP="002E3D9F">
      <w:pPr>
        <w:pStyle w:val="Prrafodelista"/>
        <w:tabs>
          <w:tab w:val="left" w:pos="1281"/>
        </w:tabs>
        <w:ind w:left="921" w:firstLine="0"/>
        <w:jc w:val="both"/>
        <w:rPr>
          <w:b/>
          <w:sz w:val="32"/>
          <w:szCs w:val="32"/>
          <w:lang w:val="es-CO"/>
        </w:rPr>
      </w:pPr>
      <w:r w:rsidRPr="002E3D9F">
        <w:rPr>
          <w:b/>
          <w:sz w:val="32"/>
          <w:szCs w:val="32"/>
          <w:lang w:val="es-CO"/>
        </w:rPr>
        <w:t>7.3</w:t>
      </w:r>
      <w:r w:rsidR="00D54E00" w:rsidRPr="002E3D9F">
        <w:rPr>
          <w:b/>
          <w:sz w:val="32"/>
          <w:szCs w:val="32"/>
          <w:lang w:val="es-CO"/>
        </w:rPr>
        <w:t xml:space="preserve">. </w:t>
      </w:r>
      <w:r w:rsidR="00977A6F" w:rsidRPr="002E3D9F">
        <w:rPr>
          <w:b/>
          <w:sz w:val="32"/>
          <w:szCs w:val="32"/>
          <w:lang w:val="es-CO"/>
        </w:rPr>
        <w:t>Habeas Data</w:t>
      </w:r>
      <w:r w:rsidR="000B32C0" w:rsidRPr="002E3D9F">
        <w:rPr>
          <w:b/>
          <w:sz w:val="32"/>
          <w:szCs w:val="32"/>
          <w:lang w:val="es-CO"/>
        </w:rPr>
        <w:t>.</w:t>
      </w:r>
    </w:p>
    <w:p w14:paraId="54ABDA3A" w14:textId="77777777" w:rsidR="00977A6F" w:rsidRPr="002E3D9F" w:rsidRDefault="000F6459" w:rsidP="002E3D9F">
      <w:pPr>
        <w:pStyle w:val="Prrafodelista"/>
        <w:tabs>
          <w:tab w:val="left" w:pos="1281"/>
        </w:tabs>
        <w:ind w:left="921" w:firstLine="0"/>
        <w:jc w:val="both"/>
        <w:rPr>
          <w:sz w:val="28"/>
          <w:szCs w:val="28"/>
          <w:lang w:val="es-CO"/>
        </w:rPr>
      </w:pPr>
      <w:r w:rsidRPr="002E3D9F">
        <w:rPr>
          <w:sz w:val="28"/>
          <w:szCs w:val="28"/>
          <w:lang w:val="es-CO"/>
        </w:rPr>
        <w:t>A</w:t>
      </w:r>
      <w:r w:rsidR="00977A6F" w:rsidRPr="002E3D9F">
        <w:rPr>
          <w:sz w:val="28"/>
          <w:szCs w:val="28"/>
          <w:lang w:val="es-CO"/>
        </w:rPr>
        <w:t>l recurso legal a disposición de todo individuo que permite acceder a un banco de información o registro de datos que incluye referencias informativas sobre sí mismo. El sujeto tiene </w:t>
      </w:r>
      <w:hyperlink r:id="rId12" w:history="1">
        <w:r w:rsidR="00977A6F" w:rsidRPr="002E3D9F">
          <w:rPr>
            <w:sz w:val="28"/>
            <w:szCs w:val="28"/>
            <w:lang w:val="es-CO"/>
          </w:rPr>
          <w:t>derecho</w:t>
        </w:r>
      </w:hyperlink>
      <w:r w:rsidR="00977A6F" w:rsidRPr="002E3D9F">
        <w:rPr>
          <w:sz w:val="28"/>
          <w:szCs w:val="28"/>
          <w:lang w:val="es-CO"/>
        </w:rPr>
        <w:t> a exigir que se corrijan parte o la totalidad de los datos en caso que éstos le generen algún tipo de perjuicio o que sean erróneos.</w:t>
      </w:r>
    </w:p>
    <w:p w14:paraId="5FDFD0B0" w14:textId="77777777" w:rsidR="00FB5D26" w:rsidRPr="002E3D9F" w:rsidRDefault="00FB5D26" w:rsidP="002E3D9F">
      <w:pPr>
        <w:pStyle w:val="Prrafodelista"/>
        <w:tabs>
          <w:tab w:val="left" w:pos="1281"/>
        </w:tabs>
        <w:ind w:left="921" w:firstLine="0"/>
        <w:jc w:val="both"/>
        <w:rPr>
          <w:sz w:val="24"/>
          <w:lang w:val="es-CO"/>
        </w:rPr>
      </w:pPr>
    </w:p>
    <w:p w14:paraId="2855E62D" w14:textId="134DDC1A" w:rsidR="000B32C0" w:rsidRPr="002E3D9F" w:rsidRDefault="00E32EFC" w:rsidP="002E3D9F">
      <w:pPr>
        <w:ind w:left="921"/>
        <w:jc w:val="both"/>
        <w:rPr>
          <w:b/>
          <w:sz w:val="32"/>
          <w:szCs w:val="32"/>
          <w:lang w:val="es-CO"/>
        </w:rPr>
      </w:pPr>
      <w:r w:rsidRPr="002E3D9F">
        <w:rPr>
          <w:b/>
          <w:sz w:val="32"/>
          <w:szCs w:val="32"/>
          <w:lang w:val="es-CO"/>
        </w:rPr>
        <w:t>7</w:t>
      </w:r>
      <w:r w:rsidR="00921A35" w:rsidRPr="002E3D9F">
        <w:rPr>
          <w:b/>
          <w:sz w:val="32"/>
          <w:szCs w:val="32"/>
          <w:lang w:val="es-CO"/>
        </w:rPr>
        <w:t>.4</w:t>
      </w:r>
      <w:r w:rsidRPr="002E3D9F">
        <w:rPr>
          <w:b/>
          <w:sz w:val="32"/>
          <w:szCs w:val="32"/>
          <w:lang w:val="es-CO"/>
        </w:rPr>
        <w:t>. Trámite</w:t>
      </w:r>
      <w:r w:rsidR="000B32C0" w:rsidRPr="002E3D9F">
        <w:rPr>
          <w:b/>
          <w:sz w:val="32"/>
          <w:szCs w:val="32"/>
          <w:lang w:val="es-CO"/>
        </w:rPr>
        <w:t>.</w:t>
      </w:r>
    </w:p>
    <w:p w14:paraId="026C17F4" w14:textId="77777777" w:rsidR="00AB6BA2" w:rsidRPr="002E3D9F" w:rsidRDefault="00F058E8" w:rsidP="002E3D9F">
      <w:pPr>
        <w:ind w:left="921"/>
        <w:jc w:val="both"/>
        <w:rPr>
          <w:sz w:val="28"/>
          <w:szCs w:val="28"/>
          <w:lang w:val="es-CO"/>
        </w:rPr>
      </w:pPr>
      <w:r w:rsidRPr="002E3D9F">
        <w:rPr>
          <w:sz w:val="28"/>
          <w:szCs w:val="28"/>
          <w:lang w:val="es-CO"/>
        </w:rPr>
        <w:t>Conjunto de acciones reguladas por el estado que tienen como finalidad proteger y garantizar el adecuado ejercicio de los derechos de las personas naturales y jurídicas ante las autoridades y facilitar las relaciones de los particulares con éstas como usuarias o destinatarias de sus servicios, de conformidad con los principios y reglas previstos en la Constitución Política y en la ley. El trámite se inicia cuando el usuario activa el aparato público a través de una petición o solicitud expresa y termina cuando la entidad se pronuncia sobre este, aceptando o denegando la solicitud.</w:t>
      </w:r>
    </w:p>
    <w:p w14:paraId="07DFA9AF" w14:textId="77777777" w:rsidR="00D54E00" w:rsidRPr="002E3D9F" w:rsidRDefault="00D54E00" w:rsidP="002E3D9F">
      <w:pPr>
        <w:ind w:left="560"/>
        <w:jc w:val="both"/>
        <w:rPr>
          <w:sz w:val="24"/>
          <w:szCs w:val="32"/>
          <w:lang w:val="es-CO"/>
        </w:rPr>
      </w:pPr>
    </w:p>
    <w:p w14:paraId="2A7D6157" w14:textId="00E6FE88" w:rsidR="000B32C0" w:rsidRPr="002E3D9F" w:rsidRDefault="00AB6BA2" w:rsidP="002E3D9F">
      <w:pPr>
        <w:ind w:left="921"/>
        <w:jc w:val="both"/>
        <w:rPr>
          <w:b/>
          <w:sz w:val="32"/>
          <w:szCs w:val="32"/>
          <w:lang w:val="es-CO"/>
        </w:rPr>
      </w:pPr>
      <w:r w:rsidRPr="002E3D9F">
        <w:rPr>
          <w:b/>
          <w:sz w:val="32"/>
          <w:szCs w:val="32"/>
          <w:lang w:val="es-CO"/>
        </w:rPr>
        <w:t>7.</w:t>
      </w:r>
      <w:r w:rsidR="00921A35" w:rsidRPr="002E3D9F">
        <w:rPr>
          <w:b/>
          <w:sz w:val="32"/>
          <w:szCs w:val="32"/>
          <w:lang w:val="es-CO"/>
        </w:rPr>
        <w:t>5</w:t>
      </w:r>
      <w:r w:rsidRPr="002E3D9F">
        <w:rPr>
          <w:b/>
          <w:sz w:val="32"/>
          <w:szCs w:val="32"/>
          <w:lang w:val="es-CO"/>
        </w:rPr>
        <w:t>.</w:t>
      </w:r>
      <w:r w:rsidR="000F6459" w:rsidRPr="002E3D9F">
        <w:rPr>
          <w:b/>
          <w:sz w:val="32"/>
          <w:szCs w:val="32"/>
          <w:lang w:val="es-CO"/>
        </w:rPr>
        <w:t xml:space="preserve"> Acción de C</w:t>
      </w:r>
      <w:r w:rsidRPr="002E3D9F">
        <w:rPr>
          <w:b/>
          <w:sz w:val="32"/>
          <w:szCs w:val="32"/>
          <w:lang w:val="es-CO"/>
        </w:rPr>
        <w:t>umplimiento</w:t>
      </w:r>
      <w:r w:rsidR="000B32C0" w:rsidRPr="002E3D9F">
        <w:rPr>
          <w:b/>
          <w:sz w:val="32"/>
          <w:szCs w:val="32"/>
          <w:lang w:val="es-CO"/>
        </w:rPr>
        <w:t>.</w:t>
      </w:r>
    </w:p>
    <w:p w14:paraId="270C0B02" w14:textId="77777777" w:rsidR="00AB6BA2" w:rsidRPr="002E3D9F" w:rsidRDefault="000F6459" w:rsidP="002E3D9F">
      <w:pPr>
        <w:ind w:left="921"/>
        <w:jc w:val="both"/>
        <w:rPr>
          <w:sz w:val="28"/>
          <w:szCs w:val="28"/>
          <w:lang w:val="es-CO"/>
        </w:rPr>
      </w:pPr>
      <w:r w:rsidRPr="002E3D9F">
        <w:rPr>
          <w:sz w:val="28"/>
          <w:szCs w:val="28"/>
          <w:lang w:val="es-CO"/>
        </w:rPr>
        <w:t>E</w:t>
      </w:r>
      <w:r w:rsidR="00AB6BA2" w:rsidRPr="002E3D9F">
        <w:rPr>
          <w:sz w:val="28"/>
          <w:szCs w:val="28"/>
          <w:lang w:val="es-CO"/>
        </w:rPr>
        <w:t>s un mecanismo consagrado en la Constitución, cuyo objetivo es asegurar que las leyes no se queden en el papel sino que se cumplan en la realidad. Es una especie de hermana gemela de la tutela. Sirve para que los ciudadanos hagan efectiva la aplicación de una ley o norma que consideren que no se respeta en su comunidad, y cuyo incumplimiento genera graves perjuicios a sus derechos.</w:t>
      </w:r>
    </w:p>
    <w:p w14:paraId="140F101A" w14:textId="77777777" w:rsidR="00FB5D26" w:rsidRPr="002E3D9F" w:rsidRDefault="00FB5D26" w:rsidP="002E3D9F">
      <w:pPr>
        <w:ind w:left="921"/>
        <w:jc w:val="both"/>
        <w:rPr>
          <w:lang w:val="es-CO"/>
        </w:rPr>
      </w:pPr>
    </w:p>
    <w:p w14:paraId="20E97267" w14:textId="1C029275" w:rsidR="000B32C0" w:rsidRPr="002E3D9F" w:rsidRDefault="00AB6BA2" w:rsidP="002E3D9F">
      <w:pPr>
        <w:ind w:left="921"/>
        <w:jc w:val="both"/>
        <w:rPr>
          <w:b/>
          <w:sz w:val="32"/>
          <w:szCs w:val="32"/>
          <w:lang w:val="es-CO"/>
        </w:rPr>
      </w:pPr>
      <w:r w:rsidRPr="002E3D9F">
        <w:rPr>
          <w:b/>
          <w:sz w:val="32"/>
          <w:szCs w:val="32"/>
          <w:lang w:val="es-CO"/>
        </w:rPr>
        <w:t>7.</w:t>
      </w:r>
      <w:r w:rsidR="00921A35" w:rsidRPr="002E3D9F">
        <w:rPr>
          <w:b/>
          <w:sz w:val="32"/>
          <w:szCs w:val="32"/>
          <w:lang w:val="es-CO"/>
        </w:rPr>
        <w:t>6</w:t>
      </w:r>
      <w:r w:rsidRPr="002E3D9F">
        <w:rPr>
          <w:b/>
          <w:sz w:val="32"/>
          <w:szCs w:val="32"/>
          <w:lang w:val="es-CO"/>
        </w:rPr>
        <w:t>.</w:t>
      </w:r>
      <w:r w:rsidR="000F6459" w:rsidRPr="002E3D9F">
        <w:rPr>
          <w:b/>
          <w:sz w:val="32"/>
          <w:szCs w:val="32"/>
          <w:lang w:val="es-CO"/>
        </w:rPr>
        <w:t xml:space="preserve"> Acciones P</w:t>
      </w:r>
      <w:r w:rsidRPr="002E3D9F">
        <w:rPr>
          <w:b/>
          <w:sz w:val="32"/>
          <w:szCs w:val="32"/>
          <w:lang w:val="es-CO"/>
        </w:rPr>
        <w:t>opulares y de Grupo</w:t>
      </w:r>
    </w:p>
    <w:p w14:paraId="36D6970C" w14:textId="77777777" w:rsidR="00D54E00" w:rsidRPr="002E3D9F" w:rsidRDefault="000F6459" w:rsidP="002E3D9F">
      <w:pPr>
        <w:ind w:left="921"/>
        <w:jc w:val="both"/>
        <w:rPr>
          <w:sz w:val="28"/>
          <w:szCs w:val="28"/>
          <w:lang w:val="es-CO"/>
        </w:rPr>
      </w:pPr>
      <w:r w:rsidRPr="002E3D9F">
        <w:rPr>
          <w:sz w:val="28"/>
          <w:szCs w:val="28"/>
          <w:lang w:val="es-CO"/>
        </w:rPr>
        <w:t>S</w:t>
      </w:r>
      <w:r w:rsidR="00AB6BA2" w:rsidRPr="002E3D9F">
        <w:rPr>
          <w:sz w:val="28"/>
          <w:szCs w:val="28"/>
          <w:lang w:val="es-CO"/>
        </w:rPr>
        <w:t>on el mecanismo de pro</w:t>
      </w:r>
      <w:r w:rsidRPr="002E3D9F">
        <w:rPr>
          <w:sz w:val="28"/>
          <w:szCs w:val="28"/>
          <w:lang w:val="es-CO"/>
        </w:rPr>
        <w:t>tección de los derechos e intereses</w:t>
      </w:r>
      <w:r w:rsidR="00AB6BA2" w:rsidRPr="002E3D9F">
        <w:rPr>
          <w:sz w:val="28"/>
          <w:szCs w:val="28"/>
          <w:lang w:val="es-CO"/>
        </w:rPr>
        <w:t xml:space="preserve"> colectivos y difusos (los relacionados con ambiente sano, moralidad administrativa, espacio público, patrimonio cultural, seguridad y salubridad pública, servicios públicos, consumidores y usuarios, libre competencia económica, etc.).</w:t>
      </w:r>
    </w:p>
    <w:p w14:paraId="616D7D56" w14:textId="77777777" w:rsidR="000F6459" w:rsidRPr="002E3D9F" w:rsidRDefault="000F6459" w:rsidP="002E3D9F">
      <w:pPr>
        <w:ind w:left="921"/>
        <w:jc w:val="both"/>
        <w:rPr>
          <w:sz w:val="24"/>
          <w:szCs w:val="32"/>
          <w:lang w:val="es-CO"/>
        </w:rPr>
      </w:pPr>
    </w:p>
    <w:p w14:paraId="406E49D3" w14:textId="77777777" w:rsidR="00AB6BA2" w:rsidRPr="002E3D9F" w:rsidRDefault="00AB6BA2" w:rsidP="002E3D9F">
      <w:pPr>
        <w:ind w:left="921"/>
        <w:jc w:val="both"/>
        <w:rPr>
          <w:sz w:val="28"/>
          <w:szCs w:val="28"/>
          <w:lang w:val="es-CO"/>
        </w:rPr>
      </w:pPr>
      <w:r w:rsidRPr="002E3D9F">
        <w:rPr>
          <w:sz w:val="28"/>
          <w:szCs w:val="28"/>
          <w:lang w:val="es-CO"/>
        </w:rPr>
        <w:t>Están previstas en el primer inciso del artículo 88 de la Constitución Política de 1991,</w:t>
      </w:r>
      <w:r w:rsidR="000F6459" w:rsidRPr="002E3D9F">
        <w:rPr>
          <w:sz w:val="28"/>
          <w:szCs w:val="28"/>
          <w:lang w:val="es-CO"/>
        </w:rPr>
        <w:t xml:space="preserve"> </w:t>
      </w:r>
      <w:r w:rsidRPr="002E3D9F">
        <w:rPr>
          <w:sz w:val="28"/>
          <w:szCs w:val="28"/>
          <w:lang w:val="es-CO"/>
        </w:rPr>
        <w:t xml:space="preserve">"La ley regulará las acciones populares para la protección de los derechos e intereses colectivos, relacionados con el patrimonio, el espacio, la seguridad y la salubridad públicos, la moral administrativa, el ambiente, la libre competencia económica y otros </w:t>
      </w:r>
    </w:p>
    <w:p w14:paraId="6212E79C" w14:textId="77777777" w:rsidR="00AB6BA2" w:rsidRPr="002E3D9F" w:rsidRDefault="00AB6BA2" w:rsidP="002E3D9F">
      <w:pPr>
        <w:ind w:left="560"/>
        <w:jc w:val="both"/>
        <w:rPr>
          <w:lang w:val="es-CO"/>
        </w:rPr>
      </w:pPr>
    </w:p>
    <w:p w14:paraId="0A4C4236" w14:textId="4D1B0DF6" w:rsidR="000B32C0" w:rsidRPr="002E3D9F" w:rsidRDefault="00E32EFC" w:rsidP="002E3D9F">
      <w:pPr>
        <w:pStyle w:val="Textoindependiente"/>
        <w:ind w:left="921" w:right="557"/>
        <w:jc w:val="both"/>
        <w:rPr>
          <w:b/>
          <w:sz w:val="32"/>
          <w:szCs w:val="32"/>
          <w:lang w:val="es-CO"/>
        </w:rPr>
      </w:pPr>
      <w:r w:rsidRPr="002E3D9F">
        <w:rPr>
          <w:b/>
          <w:sz w:val="32"/>
          <w:szCs w:val="32"/>
          <w:lang w:val="es-CO"/>
        </w:rPr>
        <w:t>7.</w:t>
      </w:r>
      <w:r w:rsidR="00921A35" w:rsidRPr="002E3D9F">
        <w:rPr>
          <w:b/>
          <w:sz w:val="32"/>
          <w:szCs w:val="32"/>
          <w:lang w:val="es-CO"/>
        </w:rPr>
        <w:t>7</w:t>
      </w:r>
      <w:r w:rsidRPr="002E3D9F">
        <w:rPr>
          <w:b/>
          <w:sz w:val="32"/>
          <w:szCs w:val="32"/>
          <w:lang w:val="es-CO"/>
        </w:rPr>
        <w:t>. Veeduría Ciudadana</w:t>
      </w:r>
      <w:r w:rsidR="000B32C0" w:rsidRPr="002E3D9F">
        <w:rPr>
          <w:b/>
          <w:sz w:val="32"/>
          <w:szCs w:val="32"/>
          <w:lang w:val="es-CO"/>
        </w:rPr>
        <w:t>.</w:t>
      </w:r>
    </w:p>
    <w:p w14:paraId="2A94D2BB" w14:textId="77777777" w:rsidR="00E75AC6" w:rsidRPr="002E3D9F" w:rsidRDefault="00E75AC6" w:rsidP="002E3D9F">
      <w:pPr>
        <w:pStyle w:val="Textoindependiente"/>
        <w:ind w:left="921" w:right="557"/>
        <w:jc w:val="both"/>
        <w:rPr>
          <w:sz w:val="28"/>
          <w:szCs w:val="28"/>
          <w:lang w:val="es-CO"/>
        </w:rPr>
      </w:pPr>
      <w:r w:rsidRPr="002E3D9F">
        <w:rPr>
          <w:sz w:val="28"/>
          <w:szCs w:val="28"/>
          <w:lang w:val="es-CO"/>
        </w:rPr>
        <w:t xml:space="preserve">Es un mecanismo activo para el ejercicio de la vigilancia y el control de la función pública, que complementa otros mecanismos e instrumentos consagrados en la Constitución y las leyes como las acciones populares y la acción de tutela, entre otros. Las veedurías surgen de manera simple y </w:t>
      </w:r>
      <w:r w:rsidRPr="002E3D9F">
        <w:rPr>
          <w:sz w:val="28"/>
          <w:szCs w:val="28"/>
          <w:lang w:val="es-CO"/>
        </w:rPr>
        <w:lastRenderedPageBreak/>
        <w:t>espontánea, también pueden constituirse mediante la conformación de una asociación no gubernamental, representativa de determinados intereses sociales, o pueden ser pactadas legal o contractualmente.</w:t>
      </w:r>
    </w:p>
    <w:p w14:paraId="2A6523DB" w14:textId="77777777" w:rsidR="00E32EFC" w:rsidRPr="002E3D9F" w:rsidRDefault="00E32EFC" w:rsidP="002E3D9F">
      <w:pPr>
        <w:ind w:left="560"/>
        <w:jc w:val="both"/>
        <w:rPr>
          <w:lang w:val="es-CO"/>
        </w:rPr>
      </w:pPr>
    </w:p>
    <w:p w14:paraId="051D4CD2" w14:textId="4AE7B285" w:rsidR="000B32C0" w:rsidRPr="002E3D9F" w:rsidRDefault="00E32EFC" w:rsidP="002E3D9F">
      <w:pPr>
        <w:pStyle w:val="Textoindependiente"/>
        <w:ind w:left="921" w:right="551"/>
        <w:jc w:val="both"/>
        <w:rPr>
          <w:b/>
          <w:sz w:val="32"/>
          <w:szCs w:val="32"/>
          <w:lang w:val="es-CO"/>
        </w:rPr>
      </w:pPr>
      <w:r w:rsidRPr="002E3D9F">
        <w:rPr>
          <w:b/>
          <w:sz w:val="32"/>
          <w:szCs w:val="32"/>
          <w:lang w:val="es-CO"/>
        </w:rPr>
        <w:t>7.</w:t>
      </w:r>
      <w:r w:rsidR="00921A35" w:rsidRPr="002E3D9F">
        <w:rPr>
          <w:b/>
          <w:sz w:val="32"/>
          <w:szCs w:val="32"/>
          <w:lang w:val="es-CO"/>
        </w:rPr>
        <w:t>8</w:t>
      </w:r>
      <w:r w:rsidRPr="002E3D9F">
        <w:rPr>
          <w:b/>
          <w:sz w:val="32"/>
          <w:szCs w:val="32"/>
          <w:lang w:val="es-CO"/>
        </w:rPr>
        <w:t>. Audiencias Públicas</w:t>
      </w:r>
      <w:r w:rsidR="000F6459" w:rsidRPr="002E3D9F">
        <w:rPr>
          <w:b/>
          <w:sz w:val="32"/>
          <w:szCs w:val="32"/>
          <w:lang w:val="es-CO"/>
        </w:rPr>
        <w:t xml:space="preserve"> de Participación de T</w:t>
      </w:r>
      <w:r w:rsidR="00977A6F" w:rsidRPr="002E3D9F">
        <w:rPr>
          <w:b/>
          <w:sz w:val="32"/>
          <w:szCs w:val="32"/>
          <w:lang w:val="es-CO"/>
        </w:rPr>
        <w:t>erceros</w:t>
      </w:r>
      <w:r w:rsidR="000B32C0" w:rsidRPr="002E3D9F">
        <w:rPr>
          <w:b/>
          <w:sz w:val="32"/>
          <w:szCs w:val="32"/>
          <w:lang w:val="es-CO"/>
        </w:rPr>
        <w:t>.</w:t>
      </w:r>
    </w:p>
    <w:p w14:paraId="4E0FF5B1" w14:textId="4BA58F6D" w:rsidR="00663543" w:rsidRPr="002E3D9F" w:rsidRDefault="00D97A54" w:rsidP="002E3D9F">
      <w:pPr>
        <w:pStyle w:val="Textoindependiente"/>
        <w:ind w:left="921" w:right="551"/>
        <w:jc w:val="both"/>
        <w:rPr>
          <w:sz w:val="28"/>
          <w:szCs w:val="28"/>
          <w:lang w:val="es-CO"/>
        </w:rPr>
      </w:pPr>
      <w:r w:rsidRPr="002E3D9F">
        <w:rPr>
          <w:sz w:val="28"/>
          <w:szCs w:val="28"/>
          <w:lang w:val="es-CO"/>
        </w:rPr>
        <w:t>De acuerdo al Código de Minas Art.259, e</w:t>
      </w:r>
      <w:r w:rsidR="00663543" w:rsidRPr="002E3D9F">
        <w:rPr>
          <w:sz w:val="28"/>
          <w:szCs w:val="28"/>
          <w:lang w:val="es-CO"/>
        </w:rPr>
        <w:t xml:space="preserve">n los casos en que dentro del procedimiento que antecede al contrato de concesión deba oírse previamente a terceros, a representantes de la comunidad y a grupos o estamentos sociales, se buscará que estos reciban real y efectivamente, por los medios apropiados, el llamamiento o comunicación de comparecencia dentro de los términos señalados en la ley. </w:t>
      </w:r>
    </w:p>
    <w:p w14:paraId="478ADE0A" w14:textId="77777777" w:rsidR="00D97A54" w:rsidRPr="002E3D9F" w:rsidRDefault="00D97A54" w:rsidP="002E3D9F">
      <w:pPr>
        <w:pStyle w:val="Textoindependiente"/>
        <w:ind w:left="921" w:right="551"/>
        <w:jc w:val="both"/>
        <w:rPr>
          <w:sz w:val="28"/>
          <w:szCs w:val="28"/>
          <w:lang w:val="es-CO"/>
        </w:rPr>
      </w:pPr>
    </w:p>
    <w:p w14:paraId="5018D9F9" w14:textId="77777777" w:rsidR="00977A6F" w:rsidRPr="002E3D9F" w:rsidRDefault="00977A6F" w:rsidP="002E3D9F">
      <w:pPr>
        <w:pStyle w:val="Textoindependiente"/>
        <w:ind w:left="921" w:right="551"/>
        <w:jc w:val="both"/>
        <w:rPr>
          <w:sz w:val="28"/>
          <w:szCs w:val="28"/>
          <w:lang w:val="es-CO"/>
        </w:rPr>
      </w:pPr>
      <w:r w:rsidRPr="002E3D9F">
        <w:rPr>
          <w:sz w:val="28"/>
          <w:szCs w:val="28"/>
          <w:lang w:val="es-CO"/>
        </w:rPr>
        <w:t>Es un espacio de información organizado por la Agencia Nacional de Minería, que se desarrolla luego de la concertación con los alcaldes de los municipios productores de recursos mineros. El eje central de las audiencias está en presentar todas las propuestas de proyectos mineros que han sido evaluados como viables para el municipio.</w:t>
      </w:r>
    </w:p>
    <w:p w14:paraId="646EFC72" w14:textId="77777777" w:rsidR="00977A6F" w:rsidRPr="002E3D9F" w:rsidRDefault="00977A6F" w:rsidP="002E3D9F">
      <w:pPr>
        <w:pStyle w:val="Textoindependiente"/>
        <w:ind w:left="201"/>
        <w:jc w:val="both"/>
        <w:rPr>
          <w:sz w:val="28"/>
          <w:szCs w:val="28"/>
          <w:lang w:val="es-CO"/>
        </w:rPr>
      </w:pPr>
    </w:p>
    <w:p w14:paraId="10D79D33" w14:textId="77777777" w:rsidR="00977A6F" w:rsidRPr="002E3D9F" w:rsidRDefault="00977A6F" w:rsidP="002E3D9F">
      <w:pPr>
        <w:pStyle w:val="Textoindependiente"/>
        <w:ind w:left="921" w:right="555"/>
        <w:jc w:val="both"/>
        <w:rPr>
          <w:sz w:val="28"/>
          <w:szCs w:val="28"/>
          <w:lang w:val="es-CO"/>
        </w:rPr>
      </w:pPr>
      <w:r w:rsidRPr="002E3D9F">
        <w:rPr>
          <w:sz w:val="28"/>
          <w:szCs w:val="28"/>
          <w:lang w:val="es-CO"/>
        </w:rPr>
        <w:t>Las audiencias tienen por objeto que la comunidad se entere quiénes van a llegar a desarrollar proyectos mineros, qué actividades van a desarrollar, así como los posibles impactos de los proyectos exploratorios, entendido esto, como la fase inicial del ciclo minero (exploración, construcción y montaje y explotación).</w:t>
      </w:r>
    </w:p>
    <w:p w14:paraId="3AB663B3" w14:textId="77777777" w:rsidR="00E32EFC" w:rsidRPr="002E3D9F" w:rsidRDefault="00E32EFC" w:rsidP="002E3D9F">
      <w:pPr>
        <w:ind w:left="761"/>
        <w:jc w:val="both"/>
        <w:rPr>
          <w:lang w:val="es-CO"/>
        </w:rPr>
      </w:pPr>
    </w:p>
    <w:p w14:paraId="021BB062" w14:textId="7BE93065" w:rsidR="000B32C0" w:rsidRPr="002E3D9F" w:rsidRDefault="00921A35" w:rsidP="002E3D9F">
      <w:pPr>
        <w:ind w:left="921"/>
        <w:jc w:val="both"/>
        <w:rPr>
          <w:b/>
          <w:sz w:val="32"/>
          <w:szCs w:val="32"/>
          <w:lang w:val="es-CO"/>
        </w:rPr>
      </w:pPr>
      <w:r w:rsidRPr="002E3D9F">
        <w:rPr>
          <w:b/>
          <w:sz w:val="32"/>
          <w:szCs w:val="32"/>
          <w:lang w:val="es-CO"/>
        </w:rPr>
        <w:t>7.9</w:t>
      </w:r>
      <w:r w:rsidR="000C27F2" w:rsidRPr="002E3D9F">
        <w:rPr>
          <w:b/>
          <w:sz w:val="32"/>
          <w:szCs w:val="32"/>
          <w:lang w:val="es-CO"/>
        </w:rPr>
        <w:t xml:space="preserve">. </w:t>
      </w:r>
      <w:r w:rsidR="00E32EFC" w:rsidRPr="002E3D9F">
        <w:rPr>
          <w:b/>
          <w:sz w:val="32"/>
          <w:szCs w:val="32"/>
          <w:lang w:val="es-CO"/>
        </w:rPr>
        <w:t xml:space="preserve"> Audiencias Públicas de Rendición de Cuentas</w:t>
      </w:r>
      <w:r w:rsidR="000B32C0" w:rsidRPr="002E3D9F">
        <w:rPr>
          <w:b/>
          <w:sz w:val="32"/>
          <w:szCs w:val="32"/>
          <w:lang w:val="es-CO"/>
        </w:rPr>
        <w:t>.</w:t>
      </w:r>
    </w:p>
    <w:p w14:paraId="7B4A57B8" w14:textId="22975834" w:rsidR="00E32EFC" w:rsidRPr="002E3D9F" w:rsidRDefault="00977A6F" w:rsidP="002E3D9F">
      <w:pPr>
        <w:ind w:left="921"/>
        <w:jc w:val="both"/>
        <w:rPr>
          <w:sz w:val="28"/>
          <w:szCs w:val="28"/>
          <w:lang w:val="es-CO"/>
        </w:rPr>
      </w:pPr>
      <w:r w:rsidRPr="002E3D9F">
        <w:rPr>
          <w:sz w:val="28"/>
          <w:szCs w:val="28"/>
          <w:lang w:val="es-CO"/>
        </w:rPr>
        <w:t>La</w:t>
      </w:r>
      <w:r w:rsidR="000F6459" w:rsidRPr="002E3D9F">
        <w:rPr>
          <w:sz w:val="28"/>
          <w:szCs w:val="28"/>
          <w:lang w:val="es-CO"/>
        </w:rPr>
        <w:t xml:space="preserve"> </w:t>
      </w:r>
      <w:r w:rsidRPr="002E3D9F">
        <w:rPr>
          <w:sz w:val="28"/>
          <w:szCs w:val="28"/>
          <w:lang w:val="es-CO"/>
        </w:rPr>
        <w:t>Rendición</w:t>
      </w:r>
      <w:r w:rsidR="000F6459" w:rsidRPr="002E3D9F">
        <w:rPr>
          <w:sz w:val="28"/>
          <w:szCs w:val="28"/>
          <w:lang w:val="es-CO"/>
        </w:rPr>
        <w:t xml:space="preserve"> </w:t>
      </w:r>
      <w:r w:rsidRPr="002E3D9F">
        <w:rPr>
          <w:sz w:val="28"/>
          <w:szCs w:val="28"/>
          <w:lang w:val="es-CO"/>
        </w:rPr>
        <w:t>de</w:t>
      </w:r>
      <w:r w:rsidR="000F6459" w:rsidRPr="002E3D9F">
        <w:rPr>
          <w:sz w:val="28"/>
          <w:szCs w:val="28"/>
          <w:lang w:val="es-CO"/>
        </w:rPr>
        <w:t xml:space="preserve"> </w:t>
      </w:r>
      <w:r w:rsidRPr="002E3D9F">
        <w:rPr>
          <w:sz w:val="28"/>
          <w:szCs w:val="28"/>
          <w:lang w:val="es-CO"/>
        </w:rPr>
        <w:t>Cuentas</w:t>
      </w:r>
      <w:r w:rsidR="000F6459" w:rsidRPr="002E3D9F">
        <w:rPr>
          <w:sz w:val="28"/>
          <w:szCs w:val="28"/>
          <w:lang w:val="es-CO"/>
        </w:rPr>
        <w:t xml:space="preserve"> </w:t>
      </w:r>
      <w:r w:rsidRPr="002E3D9F">
        <w:rPr>
          <w:sz w:val="28"/>
          <w:szCs w:val="28"/>
          <w:lang w:val="es-CO"/>
        </w:rPr>
        <w:t>es</w:t>
      </w:r>
      <w:r w:rsidR="000F6459" w:rsidRPr="002E3D9F">
        <w:rPr>
          <w:sz w:val="28"/>
          <w:szCs w:val="28"/>
          <w:lang w:val="es-CO"/>
        </w:rPr>
        <w:t xml:space="preserve"> </w:t>
      </w:r>
      <w:r w:rsidRPr="002E3D9F">
        <w:rPr>
          <w:sz w:val="28"/>
          <w:szCs w:val="28"/>
          <w:lang w:val="es-CO"/>
        </w:rPr>
        <w:t>un</w:t>
      </w:r>
      <w:r w:rsidR="000F6459" w:rsidRPr="002E3D9F">
        <w:rPr>
          <w:sz w:val="28"/>
          <w:szCs w:val="28"/>
          <w:lang w:val="es-CO"/>
        </w:rPr>
        <w:t xml:space="preserve"> </w:t>
      </w:r>
      <w:r w:rsidRPr="002E3D9F">
        <w:rPr>
          <w:sz w:val="28"/>
          <w:szCs w:val="28"/>
          <w:lang w:val="es-CO"/>
        </w:rPr>
        <w:t>ejercicio</w:t>
      </w:r>
      <w:r w:rsidR="000F6459" w:rsidRPr="002E3D9F">
        <w:rPr>
          <w:sz w:val="28"/>
          <w:szCs w:val="28"/>
          <w:lang w:val="es-CO"/>
        </w:rPr>
        <w:t xml:space="preserve"> </w:t>
      </w:r>
      <w:r w:rsidRPr="002E3D9F">
        <w:rPr>
          <w:sz w:val="28"/>
          <w:szCs w:val="28"/>
          <w:lang w:val="es-CO"/>
        </w:rPr>
        <w:t>de</w:t>
      </w:r>
      <w:r w:rsidR="000F6459" w:rsidRPr="002E3D9F">
        <w:rPr>
          <w:sz w:val="28"/>
          <w:szCs w:val="28"/>
          <w:lang w:val="es-CO"/>
        </w:rPr>
        <w:t xml:space="preserve"> </w:t>
      </w:r>
      <w:r w:rsidRPr="002E3D9F">
        <w:rPr>
          <w:sz w:val="28"/>
          <w:szCs w:val="28"/>
          <w:lang w:val="es-CO"/>
        </w:rPr>
        <w:t>interacción</w:t>
      </w:r>
      <w:r w:rsidR="000F6459" w:rsidRPr="002E3D9F">
        <w:rPr>
          <w:sz w:val="28"/>
          <w:szCs w:val="28"/>
          <w:lang w:val="es-CO"/>
        </w:rPr>
        <w:t xml:space="preserve"> </w:t>
      </w:r>
      <w:r w:rsidRPr="002E3D9F">
        <w:rPr>
          <w:sz w:val="28"/>
          <w:szCs w:val="28"/>
          <w:lang w:val="es-CO"/>
        </w:rPr>
        <w:t>entre</w:t>
      </w:r>
      <w:r w:rsidR="000F6459" w:rsidRPr="002E3D9F">
        <w:rPr>
          <w:sz w:val="28"/>
          <w:szCs w:val="28"/>
          <w:lang w:val="es-CO"/>
        </w:rPr>
        <w:t xml:space="preserve"> </w:t>
      </w:r>
      <w:r w:rsidRPr="002E3D9F">
        <w:rPr>
          <w:sz w:val="28"/>
          <w:szCs w:val="28"/>
          <w:lang w:val="es-CO"/>
        </w:rPr>
        <w:t>los</w:t>
      </w:r>
      <w:r w:rsidR="000F6459" w:rsidRPr="002E3D9F">
        <w:rPr>
          <w:sz w:val="28"/>
          <w:szCs w:val="28"/>
          <w:lang w:val="es-CO"/>
        </w:rPr>
        <w:t xml:space="preserve"> </w:t>
      </w:r>
      <w:r w:rsidRPr="002E3D9F">
        <w:rPr>
          <w:sz w:val="28"/>
          <w:szCs w:val="28"/>
          <w:lang w:val="es-CO"/>
        </w:rPr>
        <w:t>servidores</w:t>
      </w:r>
      <w:r w:rsidR="000F6459" w:rsidRPr="002E3D9F">
        <w:rPr>
          <w:sz w:val="28"/>
          <w:szCs w:val="28"/>
          <w:lang w:val="es-CO"/>
        </w:rPr>
        <w:t xml:space="preserve"> </w:t>
      </w:r>
      <w:r w:rsidRPr="002E3D9F">
        <w:rPr>
          <w:sz w:val="28"/>
          <w:szCs w:val="28"/>
          <w:lang w:val="es-CO"/>
        </w:rPr>
        <w:t>públicos</w:t>
      </w:r>
      <w:r w:rsidR="000F6459" w:rsidRPr="002E3D9F">
        <w:rPr>
          <w:sz w:val="28"/>
          <w:szCs w:val="28"/>
          <w:lang w:val="es-CO"/>
        </w:rPr>
        <w:t xml:space="preserve"> </w:t>
      </w:r>
      <w:r w:rsidRPr="002E3D9F">
        <w:rPr>
          <w:sz w:val="28"/>
          <w:szCs w:val="28"/>
          <w:lang w:val="es-CO"/>
        </w:rPr>
        <w:t>y</w:t>
      </w:r>
      <w:r w:rsidR="000F6459" w:rsidRPr="002E3D9F">
        <w:rPr>
          <w:sz w:val="28"/>
          <w:szCs w:val="28"/>
          <w:lang w:val="es-CO"/>
        </w:rPr>
        <w:t xml:space="preserve"> </w:t>
      </w:r>
      <w:r w:rsidRPr="002E3D9F">
        <w:rPr>
          <w:sz w:val="28"/>
          <w:szCs w:val="28"/>
          <w:lang w:val="es-CO"/>
        </w:rPr>
        <w:t>la</w:t>
      </w:r>
      <w:r w:rsidR="000F6459" w:rsidRPr="002E3D9F">
        <w:rPr>
          <w:sz w:val="28"/>
          <w:szCs w:val="28"/>
          <w:lang w:val="es-CO"/>
        </w:rPr>
        <w:t xml:space="preserve"> </w:t>
      </w:r>
      <w:r w:rsidRPr="002E3D9F">
        <w:rPr>
          <w:sz w:val="28"/>
          <w:szCs w:val="28"/>
          <w:lang w:val="es-CO"/>
        </w:rPr>
        <w:t>ciudadanía,</w:t>
      </w:r>
      <w:r w:rsidR="000F6459" w:rsidRPr="002E3D9F">
        <w:rPr>
          <w:sz w:val="28"/>
          <w:szCs w:val="28"/>
          <w:lang w:val="es-CO"/>
        </w:rPr>
        <w:t xml:space="preserve"> </w:t>
      </w:r>
      <w:r w:rsidRPr="002E3D9F">
        <w:rPr>
          <w:sz w:val="28"/>
          <w:szCs w:val="28"/>
          <w:lang w:val="es-CO"/>
        </w:rPr>
        <w:t>su</w:t>
      </w:r>
      <w:r w:rsidR="000F6459" w:rsidRPr="002E3D9F">
        <w:rPr>
          <w:sz w:val="28"/>
          <w:szCs w:val="28"/>
          <w:lang w:val="es-CO"/>
        </w:rPr>
        <w:t xml:space="preserve"> </w:t>
      </w:r>
      <w:r w:rsidRPr="002E3D9F">
        <w:rPr>
          <w:sz w:val="28"/>
          <w:szCs w:val="28"/>
          <w:lang w:val="es-CO"/>
        </w:rPr>
        <w:t>finalidad</w:t>
      </w:r>
      <w:r w:rsidR="000F6459" w:rsidRPr="002E3D9F">
        <w:rPr>
          <w:sz w:val="28"/>
          <w:szCs w:val="28"/>
          <w:lang w:val="es-CO"/>
        </w:rPr>
        <w:t xml:space="preserve"> </w:t>
      </w:r>
      <w:r w:rsidRPr="002E3D9F">
        <w:rPr>
          <w:sz w:val="28"/>
          <w:szCs w:val="28"/>
          <w:lang w:val="es-CO"/>
        </w:rPr>
        <w:t>es</w:t>
      </w:r>
      <w:r w:rsidR="000F6459" w:rsidRPr="002E3D9F">
        <w:rPr>
          <w:sz w:val="28"/>
          <w:szCs w:val="28"/>
          <w:lang w:val="es-CO"/>
        </w:rPr>
        <w:t xml:space="preserve"> </w:t>
      </w:r>
      <w:r w:rsidRPr="002E3D9F">
        <w:rPr>
          <w:sz w:val="28"/>
          <w:szCs w:val="28"/>
          <w:lang w:val="es-CO"/>
        </w:rPr>
        <w:t>dar</w:t>
      </w:r>
      <w:r w:rsidR="000F6459" w:rsidRPr="002E3D9F">
        <w:rPr>
          <w:sz w:val="28"/>
          <w:szCs w:val="28"/>
          <w:lang w:val="es-CO"/>
        </w:rPr>
        <w:t xml:space="preserve"> </w:t>
      </w:r>
      <w:r w:rsidRPr="002E3D9F">
        <w:rPr>
          <w:sz w:val="28"/>
          <w:szCs w:val="28"/>
          <w:lang w:val="es-CO"/>
        </w:rPr>
        <w:t>a</w:t>
      </w:r>
      <w:r w:rsidR="000F6459" w:rsidRPr="002E3D9F">
        <w:rPr>
          <w:sz w:val="28"/>
          <w:szCs w:val="28"/>
          <w:lang w:val="es-CO"/>
        </w:rPr>
        <w:t xml:space="preserve"> </w:t>
      </w:r>
      <w:r w:rsidRPr="002E3D9F">
        <w:rPr>
          <w:sz w:val="28"/>
          <w:szCs w:val="28"/>
          <w:lang w:val="es-CO"/>
        </w:rPr>
        <w:t>conocer</w:t>
      </w:r>
      <w:r w:rsidR="000F6459" w:rsidRPr="002E3D9F">
        <w:rPr>
          <w:sz w:val="28"/>
          <w:szCs w:val="28"/>
          <w:lang w:val="es-CO"/>
        </w:rPr>
        <w:t xml:space="preserve"> </w:t>
      </w:r>
      <w:r w:rsidRPr="002E3D9F">
        <w:rPr>
          <w:sz w:val="28"/>
          <w:szCs w:val="28"/>
          <w:lang w:val="es-CO"/>
        </w:rPr>
        <w:t>los</w:t>
      </w:r>
      <w:r w:rsidR="000F6459" w:rsidRPr="002E3D9F">
        <w:rPr>
          <w:sz w:val="28"/>
          <w:szCs w:val="28"/>
          <w:lang w:val="es-CO"/>
        </w:rPr>
        <w:t xml:space="preserve"> </w:t>
      </w:r>
      <w:r w:rsidRPr="002E3D9F">
        <w:rPr>
          <w:sz w:val="28"/>
          <w:szCs w:val="28"/>
          <w:lang w:val="es-CO"/>
        </w:rPr>
        <w:t>resultados</w:t>
      </w:r>
      <w:r w:rsidR="000F6459" w:rsidRPr="002E3D9F">
        <w:rPr>
          <w:sz w:val="28"/>
          <w:szCs w:val="28"/>
          <w:lang w:val="es-CO"/>
        </w:rPr>
        <w:t xml:space="preserve"> </w:t>
      </w:r>
      <w:r w:rsidRPr="002E3D9F">
        <w:rPr>
          <w:sz w:val="28"/>
          <w:szCs w:val="28"/>
          <w:lang w:val="es-CO"/>
        </w:rPr>
        <w:t>de</w:t>
      </w:r>
      <w:r w:rsidR="000F6459" w:rsidRPr="002E3D9F">
        <w:rPr>
          <w:sz w:val="28"/>
          <w:szCs w:val="28"/>
          <w:lang w:val="es-CO"/>
        </w:rPr>
        <w:t xml:space="preserve"> </w:t>
      </w:r>
      <w:r w:rsidRPr="002E3D9F">
        <w:rPr>
          <w:sz w:val="28"/>
          <w:szCs w:val="28"/>
          <w:lang w:val="es-CO"/>
        </w:rPr>
        <w:t>la</w:t>
      </w:r>
      <w:r w:rsidR="000F6459" w:rsidRPr="002E3D9F">
        <w:rPr>
          <w:sz w:val="28"/>
          <w:szCs w:val="28"/>
          <w:lang w:val="es-CO"/>
        </w:rPr>
        <w:t xml:space="preserve"> </w:t>
      </w:r>
      <w:r w:rsidRPr="002E3D9F">
        <w:rPr>
          <w:sz w:val="28"/>
          <w:szCs w:val="28"/>
          <w:lang w:val="es-CO"/>
        </w:rPr>
        <w:t>gestión</w:t>
      </w:r>
      <w:r w:rsidR="000F6459" w:rsidRPr="002E3D9F">
        <w:rPr>
          <w:sz w:val="28"/>
          <w:szCs w:val="28"/>
          <w:lang w:val="es-CO"/>
        </w:rPr>
        <w:t xml:space="preserve"> </w:t>
      </w:r>
      <w:r w:rsidRPr="002E3D9F">
        <w:rPr>
          <w:sz w:val="28"/>
          <w:szCs w:val="28"/>
          <w:lang w:val="es-CO"/>
        </w:rPr>
        <w:t>realizada</w:t>
      </w:r>
      <w:r w:rsidR="000F6459" w:rsidRPr="002E3D9F">
        <w:rPr>
          <w:sz w:val="28"/>
          <w:szCs w:val="28"/>
          <w:lang w:val="es-CO"/>
        </w:rPr>
        <w:t xml:space="preserve"> </w:t>
      </w:r>
      <w:r w:rsidRPr="002E3D9F">
        <w:rPr>
          <w:sz w:val="28"/>
          <w:szCs w:val="28"/>
          <w:lang w:val="es-CO"/>
        </w:rPr>
        <w:t>de</w:t>
      </w:r>
      <w:r w:rsidR="000F6459" w:rsidRPr="002E3D9F">
        <w:rPr>
          <w:sz w:val="28"/>
          <w:szCs w:val="28"/>
          <w:lang w:val="es-CO"/>
        </w:rPr>
        <w:t xml:space="preserve"> </w:t>
      </w:r>
      <w:r w:rsidRPr="002E3D9F">
        <w:rPr>
          <w:sz w:val="28"/>
          <w:szCs w:val="28"/>
          <w:lang w:val="es-CO"/>
        </w:rPr>
        <w:t>una</w:t>
      </w:r>
      <w:r w:rsidR="000F6459" w:rsidRPr="002E3D9F">
        <w:rPr>
          <w:sz w:val="28"/>
          <w:szCs w:val="28"/>
          <w:lang w:val="es-CO"/>
        </w:rPr>
        <w:t xml:space="preserve"> </w:t>
      </w:r>
      <w:r w:rsidRPr="002E3D9F">
        <w:rPr>
          <w:sz w:val="28"/>
          <w:szCs w:val="28"/>
          <w:lang w:val="es-CO"/>
        </w:rPr>
        <w:t>manera</w:t>
      </w:r>
      <w:r w:rsidR="000F6459" w:rsidRPr="002E3D9F">
        <w:rPr>
          <w:sz w:val="28"/>
          <w:szCs w:val="28"/>
          <w:lang w:val="es-CO"/>
        </w:rPr>
        <w:t xml:space="preserve"> </w:t>
      </w:r>
      <w:r w:rsidRPr="002E3D9F">
        <w:rPr>
          <w:sz w:val="28"/>
          <w:szCs w:val="28"/>
          <w:lang w:val="es-CO"/>
        </w:rPr>
        <w:t>participativa,</w:t>
      </w:r>
      <w:r w:rsidR="000F6459" w:rsidRPr="002E3D9F">
        <w:rPr>
          <w:sz w:val="28"/>
          <w:szCs w:val="28"/>
          <w:lang w:val="es-CO"/>
        </w:rPr>
        <w:t xml:space="preserve"> </w:t>
      </w:r>
      <w:r w:rsidRPr="002E3D9F">
        <w:rPr>
          <w:sz w:val="28"/>
          <w:szCs w:val="28"/>
          <w:lang w:val="es-CO"/>
        </w:rPr>
        <w:t>oportuna</w:t>
      </w:r>
      <w:r w:rsidR="000F6459" w:rsidRPr="002E3D9F">
        <w:rPr>
          <w:sz w:val="28"/>
          <w:szCs w:val="28"/>
          <w:lang w:val="es-CO"/>
        </w:rPr>
        <w:t xml:space="preserve">, </w:t>
      </w:r>
      <w:r w:rsidRPr="002E3D9F">
        <w:rPr>
          <w:sz w:val="28"/>
          <w:szCs w:val="28"/>
          <w:lang w:val="es-CO"/>
        </w:rPr>
        <w:t>clara</w:t>
      </w:r>
      <w:r w:rsidR="000F6459" w:rsidRPr="002E3D9F">
        <w:rPr>
          <w:sz w:val="28"/>
          <w:szCs w:val="28"/>
          <w:lang w:val="es-CO"/>
        </w:rPr>
        <w:t xml:space="preserve"> </w:t>
      </w:r>
      <w:r w:rsidRPr="002E3D9F">
        <w:rPr>
          <w:sz w:val="28"/>
          <w:szCs w:val="28"/>
          <w:lang w:val="es-CO"/>
        </w:rPr>
        <w:t>y</w:t>
      </w:r>
      <w:r w:rsidR="000F6459" w:rsidRPr="002E3D9F">
        <w:rPr>
          <w:sz w:val="28"/>
          <w:szCs w:val="28"/>
          <w:lang w:val="es-CO"/>
        </w:rPr>
        <w:t xml:space="preserve"> </w:t>
      </w:r>
      <w:r w:rsidRPr="002E3D9F">
        <w:rPr>
          <w:sz w:val="28"/>
          <w:szCs w:val="28"/>
          <w:lang w:val="es-CO"/>
        </w:rPr>
        <w:t>veraz,</w:t>
      </w:r>
      <w:r w:rsidR="000F6459" w:rsidRPr="002E3D9F">
        <w:rPr>
          <w:sz w:val="28"/>
          <w:szCs w:val="28"/>
          <w:lang w:val="es-CO"/>
        </w:rPr>
        <w:t xml:space="preserve"> </w:t>
      </w:r>
      <w:r w:rsidRPr="002E3D9F">
        <w:rPr>
          <w:sz w:val="28"/>
          <w:szCs w:val="28"/>
          <w:lang w:val="es-CO"/>
        </w:rPr>
        <w:t>enmarcado</w:t>
      </w:r>
      <w:r w:rsidR="000F6459" w:rsidRPr="002E3D9F">
        <w:rPr>
          <w:sz w:val="28"/>
          <w:szCs w:val="28"/>
          <w:lang w:val="es-CO"/>
        </w:rPr>
        <w:t xml:space="preserve"> </w:t>
      </w:r>
      <w:r w:rsidRPr="002E3D9F">
        <w:rPr>
          <w:sz w:val="28"/>
          <w:szCs w:val="28"/>
          <w:lang w:val="es-CO"/>
        </w:rPr>
        <w:t>en</w:t>
      </w:r>
      <w:r w:rsidR="000F6459" w:rsidRPr="002E3D9F">
        <w:rPr>
          <w:sz w:val="28"/>
          <w:szCs w:val="28"/>
          <w:lang w:val="es-CO"/>
        </w:rPr>
        <w:t xml:space="preserve"> </w:t>
      </w:r>
      <w:r w:rsidRPr="002E3D9F">
        <w:rPr>
          <w:sz w:val="28"/>
          <w:szCs w:val="28"/>
          <w:lang w:val="es-CO"/>
        </w:rPr>
        <w:t>la</w:t>
      </w:r>
      <w:r w:rsidR="000F6459" w:rsidRPr="002E3D9F">
        <w:rPr>
          <w:sz w:val="28"/>
          <w:szCs w:val="28"/>
          <w:lang w:val="es-CO"/>
        </w:rPr>
        <w:t xml:space="preserve"> </w:t>
      </w:r>
      <w:r w:rsidRPr="002E3D9F">
        <w:rPr>
          <w:sz w:val="28"/>
          <w:szCs w:val="28"/>
          <w:lang w:val="es-CO"/>
        </w:rPr>
        <w:t>Constitución</w:t>
      </w:r>
      <w:r w:rsidR="000F6459" w:rsidRPr="002E3D9F">
        <w:rPr>
          <w:sz w:val="28"/>
          <w:szCs w:val="28"/>
          <w:lang w:val="es-CO"/>
        </w:rPr>
        <w:t xml:space="preserve"> </w:t>
      </w:r>
      <w:r w:rsidRPr="002E3D9F">
        <w:rPr>
          <w:sz w:val="28"/>
          <w:szCs w:val="28"/>
          <w:lang w:val="es-CO"/>
        </w:rPr>
        <w:t>Política</w:t>
      </w:r>
      <w:r w:rsidR="000F6459" w:rsidRPr="002E3D9F">
        <w:rPr>
          <w:sz w:val="28"/>
          <w:szCs w:val="28"/>
          <w:lang w:val="es-CO"/>
        </w:rPr>
        <w:t xml:space="preserve"> </w:t>
      </w:r>
      <w:r w:rsidRPr="002E3D9F">
        <w:rPr>
          <w:sz w:val="28"/>
          <w:szCs w:val="28"/>
          <w:lang w:val="es-CO"/>
        </w:rPr>
        <w:t>de</w:t>
      </w:r>
      <w:r w:rsidR="000F6459" w:rsidRPr="002E3D9F">
        <w:rPr>
          <w:sz w:val="28"/>
          <w:szCs w:val="28"/>
          <w:lang w:val="es-CO"/>
        </w:rPr>
        <w:t xml:space="preserve"> </w:t>
      </w:r>
      <w:r w:rsidRPr="002E3D9F">
        <w:rPr>
          <w:sz w:val="28"/>
          <w:szCs w:val="28"/>
          <w:lang w:val="es-CO"/>
        </w:rPr>
        <w:t>Colombia</w:t>
      </w:r>
      <w:r w:rsidR="000F6459" w:rsidRPr="002E3D9F">
        <w:rPr>
          <w:sz w:val="28"/>
          <w:szCs w:val="28"/>
          <w:lang w:val="es-CO"/>
        </w:rPr>
        <w:t xml:space="preserve">, </w:t>
      </w:r>
      <w:r w:rsidRPr="002E3D9F">
        <w:rPr>
          <w:sz w:val="28"/>
          <w:szCs w:val="28"/>
          <w:lang w:val="es-CO"/>
        </w:rPr>
        <w:t>establecida</w:t>
      </w:r>
      <w:r w:rsidR="000F6459" w:rsidRPr="002E3D9F">
        <w:rPr>
          <w:sz w:val="28"/>
          <w:szCs w:val="28"/>
          <w:lang w:val="es-CO"/>
        </w:rPr>
        <w:t xml:space="preserve"> </w:t>
      </w:r>
      <w:r w:rsidRPr="002E3D9F">
        <w:rPr>
          <w:sz w:val="28"/>
          <w:szCs w:val="28"/>
          <w:lang w:val="es-CO"/>
        </w:rPr>
        <w:t>en</w:t>
      </w:r>
      <w:r w:rsidR="000F6459" w:rsidRPr="002E3D9F">
        <w:rPr>
          <w:sz w:val="28"/>
          <w:szCs w:val="28"/>
          <w:lang w:val="es-CO"/>
        </w:rPr>
        <w:t xml:space="preserve"> </w:t>
      </w:r>
      <w:r w:rsidRPr="002E3D9F">
        <w:rPr>
          <w:sz w:val="28"/>
          <w:szCs w:val="28"/>
          <w:lang w:val="es-CO"/>
        </w:rPr>
        <w:t>el</w:t>
      </w:r>
      <w:r w:rsidR="000F6459" w:rsidRPr="002E3D9F">
        <w:rPr>
          <w:sz w:val="28"/>
          <w:szCs w:val="28"/>
          <w:lang w:val="es-CO"/>
        </w:rPr>
        <w:t xml:space="preserve"> </w:t>
      </w:r>
      <w:r w:rsidRPr="002E3D9F">
        <w:rPr>
          <w:sz w:val="28"/>
          <w:szCs w:val="28"/>
          <w:lang w:val="es-CO"/>
        </w:rPr>
        <w:t>documento</w:t>
      </w:r>
      <w:r w:rsidR="000F6459" w:rsidRPr="002E3D9F">
        <w:rPr>
          <w:sz w:val="28"/>
          <w:szCs w:val="28"/>
          <w:lang w:val="es-CO"/>
        </w:rPr>
        <w:t xml:space="preserve"> </w:t>
      </w:r>
      <w:r w:rsidRPr="002E3D9F">
        <w:rPr>
          <w:sz w:val="28"/>
          <w:szCs w:val="28"/>
          <w:lang w:val="es-CO"/>
        </w:rPr>
        <w:t>CONPES</w:t>
      </w:r>
      <w:r w:rsidR="000F6459" w:rsidRPr="002E3D9F">
        <w:rPr>
          <w:sz w:val="28"/>
          <w:szCs w:val="28"/>
          <w:lang w:val="es-CO"/>
        </w:rPr>
        <w:t xml:space="preserve"> </w:t>
      </w:r>
      <w:r w:rsidRPr="002E3D9F">
        <w:rPr>
          <w:sz w:val="28"/>
          <w:szCs w:val="28"/>
          <w:lang w:val="es-CO"/>
        </w:rPr>
        <w:t>3654</w:t>
      </w:r>
      <w:r w:rsidR="000F6459" w:rsidRPr="002E3D9F">
        <w:rPr>
          <w:sz w:val="28"/>
          <w:szCs w:val="28"/>
          <w:lang w:val="es-CO"/>
        </w:rPr>
        <w:t xml:space="preserve"> </w:t>
      </w:r>
      <w:r w:rsidRPr="002E3D9F">
        <w:rPr>
          <w:sz w:val="28"/>
          <w:szCs w:val="28"/>
          <w:lang w:val="es-CO"/>
        </w:rPr>
        <w:t>de</w:t>
      </w:r>
      <w:r w:rsidR="000F6459" w:rsidRPr="002E3D9F">
        <w:rPr>
          <w:sz w:val="28"/>
          <w:szCs w:val="28"/>
          <w:lang w:val="es-CO"/>
        </w:rPr>
        <w:t xml:space="preserve"> </w:t>
      </w:r>
      <w:r w:rsidRPr="002E3D9F">
        <w:rPr>
          <w:sz w:val="28"/>
          <w:szCs w:val="28"/>
          <w:lang w:val="es-CO"/>
        </w:rPr>
        <w:t>2010,</w:t>
      </w:r>
      <w:r w:rsidR="000F6459" w:rsidRPr="002E3D9F">
        <w:rPr>
          <w:sz w:val="28"/>
          <w:szCs w:val="28"/>
          <w:lang w:val="es-CO"/>
        </w:rPr>
        <w:t xml:space="preserve"> </w:t>
      </w:r>
      <w:r w:rsidRPr="002E3D9F">
        <w:rPr>
          <w:sz w:val="28"/>
          <w:szCs w:val="28"/>
          <w:lang w:val="es-CO"/>
        </w:rPr>
        <w:t>y</w:t>
      </w:r>
      <w:r w:rsidR="000F6459" w:rsidRPr="002E3D9F">
        <w:rPr>
          <w:sz w:val="28"/>
          <w:szCs w:val="28"/>
          <w:lang w:val="es-CO"/>
        </w:rPr>
        <w:t xml:space="preserve"> </w:t>
      </w:r>
      <w:r w:rsidRPr="002E3D9F">
        <w:rPr>
          <w:sz w:val="28"/>
          <w:szCs w:val="28"/>
          <w:lang w:val="es-CO"/>
        </w:rPr>
        <w:t>en</w:t>
      </w:r>
      <w:r w:rsidR="000F6459" w:rsidRPr="002E3D9F">
        <w:rPr>
          <w:sz w:val="28"/>
          <w:szCs w:val="28"/>
          <w:lang w:val="es-CO"/>
        </w:rPr>
        <w:t xml:space="preserve"> </w:t>
      </w:r>
      <w:r w:rsidRPr="002E3D9F">
        <w:rPr>
          <w:sz w:val="28"/>
          <w:szCs w:val="28"/>
          <w:lang w:val="es-CO"/>
        </w:rPr>
        <w:t>concordancia</w:t>
      </w:r>
      <w:r w:rsidR="000F6459" w:rsidRPr="002E3D9F">
        <w:rPr>
          <w:sz w:val="28"/>
          <w:szCs w:val="28"/>
          <w:lang w:val="es-CO"/>
        </w:rPr>
        <w:t xml:space="preserve"> </w:t>
      </w:r>
      <w:r w:rsidRPr="002E3D9F">
        <w:rPr>
          <w:sz w:val="28"/>
          <w:szCs w:val="28"/>
          <w:lang w:val="es-CO"/>
        </w:rPr>
        <w:t>con</w:t>
      </w:r>
      <w:r w:rsidR="000F6459" w:rsidRPr="002E3D9F">
        <w:rPr>
          <w:sz w:val="28"/>
          <w:szCs w:val="28"/>
          <w:lang w:val="es-CO"/>
        </w:rPr>
        <w:t xml:space="preserve"> </w:t>
      </w:r>
      <w:r w:rsidRPr="002E3D9F">
        <w:rPr>
          <w:sz w:val="28"/>
          <w:szCs w:val="28"/>
          <w:lang w:val="es-CO"/>
        </w:rPr>
        <w:t>la</w:t>
      </w:r>
      <w:r w:rsidR="000F6459" w:rsidRPr="002E3D9F">
        <w:rPr>
          <w:sz w:val="28"/>
          <w:szCs w:val="28"/>
          <w:lang w:val="es-CO"/>
        </w:rPr>
        <w:t xml:space="preserve"> </w:t>
      </w:r>
      <w:r w:rsidRPr="002E3D9F">
        <w:rPr>
          <w:sz w:val="28"/>
          <w:szCs w:val="28"/>
          <w:lang w:val="es-CO"/>
        </w:rPr>
        <w:t>Ley</w:t>
      </w:r>
      <w:r w:rsidR="000F6459" w:rsidRPr="002E3D9F">
        <w:rPr>
          <w:sz w:val="28"/>
          <w:szCs w:val="28"/>
          <w:lang w:val="es-CO"/>
        </w:rPr>
        <w:t xml:space="preserve"> </w:t>
      </w:r>
      <w:r w:rsidRPr="002E3D9F">
        <w:rPr>
          <w:sz w:val="28"/>
          <w:szCs w:val="28"/>
          <w:lang w:val="es-CO"/>
        </w:rPr>
        <w:t>1712</w:t>
      </w:r>
      <w:r w:rsidR="000F6459" w:rsidRPr="002E3D9F">
        <w:rPr>
          <w:sz w:val="28"/>
          <w:szCs w:val="28"/>
          <w:lang w:val="es-CO"/>
        </w:rPr>
        <w:t xml:space="preserve"> d</w:t>
      </w:r>
      <w:r w:rsidRPr="002E3D9F">
        <w:rPr>
          <w:sz w:val="28"/>
          <w:szCs w:val="28"/>
          <w:lang w:val="es-CO"/>
        </w:rPr>
        <w:t>e</w:t>
      </w:r>
      <w:r w:rsidR="000F6459" w:rsidRPr="002E3D9F">
        <w:rPr>
          <w:sz w:val="28"/>
          <w:szCs w:val="28"/>
          <w:lang w:val="es-CO"/>
        </w:rPr>
        <w:t xml:space="preserve"> </w:t>
      </w:r>
      <w:r w:rsidRPr="002E3D9F">
        <w:rPr>
          <w:sz w:val="28"/>
          <w:szCs w:val="28"/>
          <w:lang w:val="es-CO"/>
        </w:rPr>
        <w:t>2014,</w:t>
      </w:r>
      <w:r w:rsidR="000F6459" w:rsidRPr="002E3D9F">
        <w:rPr>
          <w:sz w:val="28"/>
          <w:szCs w:val="28"/>
          <w:lang w:val="es-CO"/>
        </w:rPr>
        <w:t xml:space="preserve"> </w:t>
      </w:r>
      <w:r w:rsidRPr="002E3D9F">
        <w:rPr>
          <w:sz w:val="28"/>
          <w:szCs w:val="28"/>
          <w:lang w:val="es-CO"/>
        </w:rPr>
        <w:t>por</w:t>
      </w:r>
      <w:r w:rsidR="000F6459" w:rsidRPr="002E3D9F">
        <w:rPr>
          <w:sz w:val="28"/>
          <w:szCs w:val="28"/>
          <w:lang w:val="es-CO"/>
        </w:rPr>
        <w:t xml:space="preserve"> </w:t>
      </w:r>
      <w:r w:rsidRPr="002E3D9F">
        <w:rPr>
          <w:sz w:val="28"/>
          <w:szCs w:val="28"/>
          <w:lang w:val="es-CO"/>
        </w:rPr>
        <w:t>medio</w:t>
      </w:r>
      <w:r w:rsidR="000F6459" w:rsidRPr="002E3D9F">
        <w:rPr>
          <w:sz w:val="28"/>
          <w:szCs w:val="28"/>
          <w:lang w:val="es-CO"/>
        </w:rPr>
        <w:t xml:space="preserve"> </w:t>
      </w:r>
      <w:r w:rsidRPr="002E3D9F">
        <w:rPr>
          <w:sz w:val="28"/>
          <w:szCs w:val="28"/>
          <w:lang w:val="es-CO"/>
        </w:rPr>
        <w:t>de</w:t>
      </w:r>
      <w:r w:rsidR="000F6459" w:rsidRPr="002E3D9F">
        <w:rPr>
          <w:sz w:val="28"/>
          <w:szCs w:val="28"/>
          <w:lang w:val="es-CO"/>
        </w:rPr>
        <w:t xml:space="preserve"> </w:t>
      </w:r>
      <w:r w:rsidRPr="002E3D9F">
        <w:rPr>
          <w:sz w:val="28"/>
          <w:szCs w:val="28"/>
          <w:lang w:val="es-CO"/>
        </w:rPr>
        <w:t>l</w:t>
      </w:r>
      <w:r w:rsidR="000F6459" w:rsidRPr="002E3D9F">
        <w:rPr>
          <w:sz w:val="28"/>
          <w:szCs w:val="28"/>
          <w:lang w:val="es-CO"/>
        </w:rPr>
        <w:t xml:space="preserve">a cual se crea la ley de transparencia y </w:t>
      </w:r>
      <w:r w:rsidRPr="002E3D9F">
        <w:rPr>
          <w:sz w:val="28"/>
          <w:szCs w:val="28"/>
          <w:lang w:val="es-CO"/>
        </w:rPr>
        <w:t>del</w:t>
      </w:r>
      <w:r w:rsidR="000F6459" w:rsidRPr="002E3D9F">
        <w:rPr>
          <w:sz w:val="28"/>
          <w:szCs w:val="28"/>
          <w:lang w:val="es-CO"/>
        </w:rPr>
        <w:t xml:space="preserve"> </w:t>
      </w:r>
      <w:r w:rsidRPr="002E3D9F">
        <w:rPr>
          <w:sz w:val="28"/>
          <w:szCs w:val="28"/>
          <w:lang w:val="es-CO"/>
        </w:rPr>
        <w:t>derecho</w:t>
      </w:r>
      <w:r w:rsidR="000F6459" w:rsidRPr="002E3D9F">
        <w:rPr>
          <w:sz w:val="28"/>
          <w:szCs w:val="28"/>
          <w:lang w:val="es-CO"/>
        </w:rPr>
        <w:t xml:space="preserve"> </w:t>
      </w:r>
      <w:r w:rsidRPr="002E3D9F">
        <w:rPr>
          <w:sz w:val="28"/>
          <w:szCs w:val="28"/>
          <w:lang w:val="es-CO"/>
        </w:rPr>
        <w:t>de</w:t>
      </w:r>
      <w:r w:rsidR="000F6459" w:rsidRPr="002E3D9F">
        <w:rPr>
          <w:sz w:val="28"/>
          <w:szCs w:val="28"/>
          <w:lang w:val="es-CO"/>
        </w:rPr>
        <w:t xml:space="preserve"> </w:t>
      </w:r>
      <w:r w:rsidRPr="002E3D9F">
        <w:rPr>
          <w:sz w:val="28"/>
          <w:szCs w:val="28"/>
          <w:lang w:val="es-CO"/>
        </w:rPr>
        <w:t>acceso</w:t>
      </w:r>
      <w:r w:rsidR="000F6459" w:rsidRPr="002E3D9F">
        <w:rPr>
          <w:sz w:val="28"/>
          <w:szCs w:val="28"/>
          <w:lang w:val="es-CO"/>
        </w:rPr>
        <w:t xml:space="preserve"> </w:t>
      </w:r>
      <w:r w:rsidRPr="002E3D9F">
        <w:rPr>
          <w:sz w:val="28"/>
          <w:szCs w:val="28"/>
          <w:lang w:val="es-CO"/>
        </w:rPr>
        <w:t>a</w:t>
      </w:r>
      <w:r w:rsidR="000F6459" w:rsidRPr="002E3D9F">
        <w:rPr>
          <w:sz w:val="28"/>
          <w:szCs w:val="28"/>
          <w:lang w:val="es-CO"/>
        </w:rPr>
        <w:t xml:space="preserve"> </w:t>
      </w:r>
      <w:r w:rsidRPr="002E3D9F">
        <w:rPr>
          <w:sz w:val="28"/>
          <w:szCs w:val="28"/>
          <w:lang w:val="es-CO"/>
        </w:rPr>
        <w:t>la</w:t>
      </w:r>
      <w:r w:rsidR="000F6459" w:rsidRPr="002E3D9F">
        <w:rPr>
          <w:sz w:val="28"/>
          <w:szCs w:val="28"/>
          <w:lang w:val="es-CO"/>
        </w:rPr>
        <w:t xml:space="preserve"> </w:t>
      </w:r>
      <w:r w:rsidRPr="002E3D9F">
        <w:rPr>
          <w:sz w:val="28"/>
          <w:szCs w:val="28"/>
          <w:lang w:val="es-CO"/>
        </w:rPr>
        <w:t>información</w:t>
      </w:r>
      <w:r w:rsidR="000F6459" w:rsidRPr="002E3D9F">
        <w:rPr>
          <w:sz w:val="28"/>
          <w:szCs w:val="28"/>
          <w:lang w:val="es-CO"/>
        </w:rPr>
        <w:t xml:space="preserve"> </w:t>
      </w:r>
      <w:r w:rsidRPr="002E3D9F">
        <w:rPr>
          <w:sz w:val="28"/>
          <w:szCs w:val="28"/>
          <w:lang w:val="es-CO"/>
        </w:rPr>
        <w:t>Pública</w:t>
      </w:r>
      <w:r w:rsidR="000F6459" w:rsidRPr="002E3D9F">
        <w:rPr>
          <w:sz w:val="28"/>
          <w:szCs w:val="28"/>
          <w:lang w:val="es-CO"/>
        </w:rPr>
        <w:t xml:space="preserve"> </w:t>
      </w:r>
      <w:r w:rsidRPr="002E3D9F">
        <w:rPr>
          <w:sz w:val="28"/>
          <w:szCs w:val="28"/>
          <w:lang w:val="es-CO"/>
        </w:rPr>
        <w:t>Nacional</w:t>
      </w:r>
      <w:r w:rsidR="000F6459" w:rsidRPr="002E3D9F">
        <w:rPr>
          <w:sz w:val="28"/>
          <w:szCs w:val="28"/>
          <w:lang w:val="es-CO"/>
        </w:rPr>
        <w:t xml:space="preserve"> </w:t>
      </w:r>
      <w:r w:rsidRPr="002E3D9F">
        <w:rPr>
          <w:sz w:val="28"/>
          <w:szCs w:val="28"/>
          <w:lang w:val="es-CO"/>
        </w:rPr>
        <w:t>y</w:t>
      </w:r>
      <w:r w:rsidR="000F6459" w:rsidRPr="002E3D9F">
        <w:rPr>
          <w:sz w:val="28"/>
          <w:szCs w:val="28"/>
          <w:lang w:val="es-CO"/>
        </w:rPr>
        <w:t xml:space="preserve"> se </w:t>
      </w:r>
      <w:r w:rsidRPr="002E3D9F">
        <w:rPr>
          <w:sz w:val="28"/>
          <w:szCs w:val="28"/>
          <w:lang w:val="es-CO"/>
        </w:rPr>
        <w:t>dictan</w:t>
      </w:r>
      <w:r w:rsidR="000F6459" w:rsidRPr="002E3D9F">
        <w:rPr>
          <w:sz w:val="28"/>
          <w:szCs w:val="28"/>
          <w:lang w:val="es-CO"/>
        </w:rPr>
        <w:t xml:space="preserve"> </w:t>
      </w:r>
      <w:r w:rsidRPr="002E3D9F">
        <w:rPr>
          <w:sz w:val="28"/>
          <w:szCs w:val="28"/>
          <w:lang w:val="es-CO"/>
        </w:rPr>
        <w:t>otras</w:t>
      </w:r>
      <w:r w:rsidR="000F6459" w:rsidRPr="002E3D9F">
        <w:rPr>
          <w:sz w:val="28"/>
          <w:szCs w:val="28"/>
          <w:lang w:val="es-CO"/>
        </w:rPr>
        <w:t xml:space="preserve"> </w:t>
      </w:r>
      <w:r w:rsidRPr="002E3D9F">
        <w:rPr>
          <w:sz w:val="28"/>
          <w:szCs w:val="28"/>
          <w:lang w:val="es-CO"/>
        </w:rPr>
        <w:t>disposiciones.</w:t>
      </w:r>
      <w:r w:rsidR="005705E1" w:rsidRPr="002E3D9F">
        <w:rPr>
          <w:sz w:val="28"/>
          <w:szCs w:val="28"/>
          <w:lang w:val="es-CO"/>
        </w:rPr>
        <w:t xml:space="preserve"> Artículo 259 Código de Minas.</w:t>
      </w:r>
    </w:p>
    <w:p w14:paraId="6E142FEB" w14:textId="77777777" w:rsidR="000B32C0" w:rsidRPr="002E3D9F" w:rsidRDefault="000B32C0" w:rsidP="002E3D9F">
      <w:pPr>
        <w:ind w:left="921"/>
        <w:jc w:val="both"/>
        <w:rPr>
          <w:sz w:val="32"/>
          <w:szCs w:val="32"/>
          <w:lang w:val="es-CO"/>
        </w:rPr>
      </w:pPr>
    </w:p>
    <w:p w14:paraId="177F47E1" w14:textId="650E3773" w:rsidR="000B32C0" w:rsidRPr="002E3D9F" w:rsidRDefault="00E32EFC" w:rsidP="002E3D9F">
      <w:pPr>
        <w:ind w:left="921"/>
        <w:jc w:val="both"/>
        <w:rPr>
          <w:b/>
          <w:sz w:val="32"/>
          <w:szCs w:val="32"/>
          <w:lang w:val="es-CO"/>
        </w:rPr>
      </w:pPr>
      <w:r w:rsidRPr="002E3D9F">
        <w:rPr>
          <w:b/>
          <w:sz w:val="32"/>
          <w:szCs w:val="32"/>
          <w:lang w:val="es-CO"/>
        </w:rPr>
        <w:t>7</w:t>
      </w:r>
      <w:r w:rsidR="00AB6BA2" w:rsidRPr="002E3D9F">
        <w:rPr>
          <w:b/>
          <w:sz w:val="32"/>
          <w:szCs w:val="32"/>
          <w:lang w:val="es-CO"/>
        </w:rPr>
        <w:t>.1</w:t>
      </w:r>
      <w:r w:rsidR="00921A35" w:rsidRPr="002E3D9F">
        <w:rPr>
          <w:b/>
          <w:sz w:val="32"/>
          <w:szCs w:val="32"/>
          <w:lang w:val="es-CO"/>
        </w:rPr>
        <w:t>0</w:t>
      </w:r>
      <w:r w:rsidRPr="002E3D9F">
        <w:rPr>
          <w:b/>
          <w:sz w:val="32"/>
          <w:szCs w:val="32"/>
          <w:lang w:val="es-CO"/>
        </w:rPr>
        <w:t>. Foros Virtuales</w:t>
      </w:r>
    </w:p>
    <w:p w14:paraId="08F53FCF" w14:textId="77777777" w:rsidR="00682358" w:rsidRPr="002E3D9F" w:rsidRDefault="00AB6BA2" w:rsidP="002E3D9F">
      <w:pPr>
        <w:ind w:left="921"/>
        <w:jc w:val="both"/>
        <w:rPr>
          <w:sz w:val="28"/>
          <w:szCs w:val="28"/>
          <w:lang w:val="es-CO"/>
        </w:rPr>
      </w:pPr>
      <w:r w:rsidRPr="002E3D9F">
        <w:rPr>
          <w:sz w:val="28"/>
          <w:szCs w:val="28"/>
          <w:lang w:val="es-CO"/>
        </w:rPr>
        <w:t xml:space="preserve">Son espacios de discusión </w:t>
      </w:r>
      <w:r w:rsidRPr="002E3D9F">
        <w:rPr>
          <w:i/>
          <w:sz w:val="28"/>
          <w:szCs w:val="28"/>
          <w:lang w:val="es-CO"/>
        </w:rPr>
        <w:t>on line</w:t>
      </w:r>
      <w:r w:rsidRPr="002E3D9F">
        <w:rPr>
          <w:sz w:val="28"/>
          <w:szCs w:val="28"/>
          <w:lang w:val="es-CO"/>
        </w:rPr>
        <w:t xml:space="preserve"> donde los usuarios y grupos de interés pueden </w:t>
      </w:r>
      <w:r w:rsidRPr="002E3D9F">
        <w:rPr>
          <w:sz w:val="28"/>
          <w:szCs w:val="28"/>
          <w:lang w:val="es-CO"/>
        </w:rPr>
        <w:lastRenderedPageBreak/>
        <w:t xml:space="preserve">opinar sobre un tema en particular, haciendo aportes sobre el mismo con el propósito de incentivar la participación de la comunidad para generar planes de acción institucional y estrategias encaminadas a la creación e implementación de </w:t>
      </w:r>
      <w:r w:rsidR="000F6459" w:rsidRPr="002E3D9F">
        <w:rPr>
          <w:sz w:val="28"/>
          <w:szCs w:val="28"/>
          <w:lang w:val="es-CO"/>
        </w:rPr>
        <w:t xml:space="preserve">una minería </w:t>
      </w:r>
      <w:r w:rsidR="00682358" w:rsidRPr="002E3D9F">
        <w:rPr>
          <w:sz w:val="28"/>
          <w:szCs w:val="28"/>
          <w:lang w:val="es-CO"/>
        </w:rPr>
        <w:t>efectiva y transparente, responsable social y ambientalmente que le contribuya al desarrollo del país.</w:t>
      </w:r>
    </w:p>
    <w:p w14:paraId="439D9D19" w14:textId="77777777" w:rsidR="00682358" w:rsidRPr="002E3D9F" w:rsidRDefault="00682358" w:rsidP="002E3D9F">
      <w:pPr>
        <w:ind w:left="720"/>
        <w:jc w:val="both"/>
        <w:rPr>
          <w:sz w:val="28"/>
          <w:szCs w:val="28"/>
          <w:lang w:val="es-CO"/>
        </w:rPr>
      </w:pPr>
    </w:p>
    <w:p w14:paraId="10A0AB11" w14:textId="77777777" w:rsidR="00E32EFC" w:rsidRPr="002E3D9F" w:rsidRDefault="00AB6BA2" w:rsidP="002E3D9F">
      <w:pPr>
        <w:ind w:left="921"/>
        <w:jc w:val="both"/>
        <w:rPr>
          <w:sz w:val="28"/>
          <w:szCs w:val="28"/>
          <w:lang w:val="es-CO"/>
        </w:rPr>
      </w:pPr>
      <w:r w:rsidRPr="002E3D9F">
        <w:rPr>
          <w:sz w:val="28"/>
          <w:szCs w:val="28"/>
          <w:lang w:val="es-CO"/>
        </w:rPr>
        <w:t xml:space="preserve">Estos espacios son promovidos a través de la página web </w:t>
      </w:r>
      <w:hyperlink r:id="rId13" w:history="1">
        <w:r w:rsidR="000B32C0" w:rsidRPr="002E3D9F">
          <w:rPr>
            <w:rStyle w:val="Hipervnculo"/>
            <w:sz w:val="28"/>
            <w:szCs w:val="28"/>
            <w:lang w:val="es-CO"/>
          </w:rPr>
          <w:t>www.anm.gov.co</w:t>
        </w:r>
      </w:hyperlink>
      <w:r w:rsidR="000B32C0" w:rsidRPr="002E3D9F">
        <w:rPr>
          <w:sz w:val="28"/>
          <w:szCs w:val="28"/>
          <w:lang w:val="es-CO"/>
        </w:rPr>
        <w:t xml:space="preserve"> </w:t>
      </w:r>
    </w:p>
    <w:p w14:paraId="7ECF5CA0" w14:textId="77777777" w:rsidR="00682358" w:rsidRPr="002E3D9F" w:rsidRDefault="00682358" w:rsidP="002E3D9F">
      <w:pPr>
        <w:ind w:left="720"/>
        <w:jc w:val="both"/>
        <w:rPr>
          <w:sz w:val="24"/>
          <w:szCs w:val="24"/>
          <w:lang w:val="es-CO"/>
        </w:rPr>
      </w:pPr>
    </w:p>
    <w:p w14:paraId="742161D4" w14:textId="4E7B11F9" w:rsidR="000B32C0" w:rsidRPr="002E3D9F" w:rsidRDefault="00E32EFC" w:rsidP="002E3D9F">
      <w:pPr>
        <w:ind w:left="720"/>
        <w:jc w:val="both"/>
        <w:rPr>
          <w:b/>
          <w:sz w:val="32"/>
          <w:szCs w:val="32"/>
          <w:lang w:val="es-CO"/>
        </w:rPr>
      </w:pPr>
      <w:r w:rsidRPr="002E3D9F">
        <w:rPr>
          <w:b/>
          <w:sz w:val="32"/>
          <w:szCs w:val="32"/>
          <w:lang w:val="es-CO"/>
        </w:rPr>
        <w:t>7</w:t>
      </w:r>
      <w:r w:rsidR="00AB6BA2" w:rsidRPr="002E3D9F">
        <w:rPr>
          <w:b/>
          <w:sz w:val="32"/>
          <w:szCs w:val="32"/>
          <w:lang w:val="es-CO"/>
        </w:rPr>
        <w:t>.1</w:t>
      </w:r>
      <w:r w:rsidR="00921A35" w:rsidRPr="002E3D9F">
        <w:rPr>
          <w:b/>
          <w:sz w:val="32"/>
          <w:szCs w:val="32"/>
          <w:lang w:val="es-CO"/>
        </w:rPr>
        <w:t>1</w:t>
      </w:r>
      <w:r w:rsidRPr="002E3D9F">
        <w:rPr>
          <w:b/>
          <w:sz w:val="32"/>
          <w:szCs w:val="32"/>
          <w:lang w:val="es-CO"/>
        </w:rPr>
        <w:t xml:space="preserve">. </w:t>
      </w:r>
      <w:r w:rsidR="00A653DB" w:rsidRPr="002E3D9F">
        <w:rPr>
          <w:b/>
          <w:sz w:val="32"/>
          <w:szCs w:val="32"/>
          <w:lang w:val="es-CO"/>
        </w:rPr>
        <w:t>B</w:t>
      </w:r>
      <w:r w:rsidR="009F3783" w:rsidRPr="002E3D9F">
        <w:rPr>
          <w:b/>
          <w:sz w:val="32"/>
          <w:szCs w:val="32"/>
          <w:lang w:val="es-CO"/>
        </w:rPr>
        <w:t>oletines</w:t>
      </w:r>
      <w:r w:rsidRPr="002E3D9F">
        <w:rPr>
          <w:b/>
          <w:sz w:val="32"/>
          <w:szCs w:val="32"/>
          <w:lang w:val="es-CO"/>
        </w:rPr>
        <w:t xml:space="preserve"> de Prensa</w:t>
      </w:r>
    </w:p>
    <w:p w14:paraId="3FB2FE06" w14:textId="77777777" w:rsidR="00E32EFC" w:rsidRPr="002E3D9F" w:rsidRDefault="00682358" w:rsidP="002E3D9F">
      <w:pPr>
        <w:ind w:left="720"/>
        <w:jc w:val="both"/>
        <w:rPr>
          <w:sz w:val="28"/>
          <w:szCs w:val="28"/>
          <w:lang w:val="es-CO"/>
        </w:rPr>
      </w:pPr>
      <w:r w:rsidRPr="002E3D9F">
        <w:rPr>
          <w:sz w:val="28"/>
          <w:szCs w:val="28"/>
          <w:lang w:val="es-CO"/>
        </w:rPr>
        <w:t xml:space="preserve">Sección de la página web </w:t>
      </w:r>
      <w:r w:rsidR="00AB6BA2" w:rsidRPr="002E3D9F">
        <w:rPr>
          <w:sz w:val="28"/>
          <w:szCs w:val="28"/>
          <w:lang w:val="es-CO"/>
        </w:rPr>
        <w:t xml:space="preserve">que contiene el historial de noticias institucionales, Boletines </w:t>
      </w:r>
      <w:r w:rsidRPr="002E3D9F">
        <w:rPr>
          <w:sz w:val="28"/>
          <w:szCs w:val="28"/>
          <w:lang w:val="es-CO"/>
        </w:rPr>
        <w:t>de Prensa e Informes Especiales redactados por la ANM y que muestran su gestión como autoridad minera.</w:t>
      </w:r>
    </w:p>
    <w:p w14:paraId="50C7F755" w14:textId="77777777" w:rsidR="00682358" w:rsidRPr="002E3D9F" w:rsidRDefault="00682358" w:rsidP="002E3D9F">
      <w:pPr>
        <w:ind w:left="720"/>
        <w:jc w:val="both"/>
        <w:rPr>
          <w:sz w:val="24"/>
          <w:szCs w:val="24"/>
          <w:lang w:val="es-CO"/>
        </w:rPr>
      </w:pPr>
    </w:p>
    <w:p w14:paraId="226858D7" w14:textId="16B25C2F" w:rsidR="000B32C0" w:rsidRPr="002E3D9F" w:rsidRDefault="00E32EFC" w:rsidP="002E3D9F">
      <w:pPr>
        <w:ind w:left="720"/>
        <w:jc w:val="both"/>
        <w:rPr>
          <w:b/>
          <w:sz w:val="32"/>
          <w:szCs w:val="32"/>
          <w:lang w:val="es-CO"/>
        </w:rPr>
      </w:pPr>
      <w:r w:rsidRPr="002E3D9F">
        <w:rPr>
          <w:b/>
          <w:sz w:val="32"/>
          <w:szCs w:val="32"/>
          <w:lang w:val="es-CO"/>
        </w:rPr>
        <w:t>7</w:t>
      </w:r>
      <w:r w:rsidR="00AB6BA2" w:rsidRPr="002E3D9F">
        <w:rPr>
          <w:b/>
          <w:sz w:val="32"/>
          <w:szCs w:val="32"/>
          <w:lang w:val="es-CO"/>
        </w:rPr>
        <w:t>.1</w:t>
      </w:r>
      <w:r w:rsidR="00921A35" w:rsidRPr="002E3D9F">
        <w:rPr>
          <w:b/>
          <w:sz w:val="32"/>
          <w:szCs w:val="32"/>
          <w:lang w:val="es-CO"/>
        </w:rPr>
        <w:t>2</w:t>
      </w:r>
      <w:r w:rsidRPr="002E3D9F">
        <w:rPr>
          <w:b/>
          <w:sz w:val="32"/>
          <w:szCs w:val="32"/>
          <w:lang w:val="es-CO"/>
        </w:rPr>
        <w:t>. Canales de Atención al Ciudadano</w:t>
      </w:r>
    </w:p>
    <w:p w14:paraId="1824E53B" w14:textId="77777777" w:rsidR="00E32EFC" w:rsidRPr="002E3D9F" w:rsidRDefault="00AB6BA2" w:rsidP="002E3D9F">
      <w:pPr>
        <w:ind w:left="720"/>
        <w:jc w:val="both"/>
        <w:rPr>
          <w:sz w:val="28"/>
          <w:szCs w:val="28"/>
          <w:lang w:val="es-CO"/>
        </w:rPr>
      </w:pPr>
      <w:r w:rsidRPr="002E3D9F">
        <w:rPr>
          <w:sz w:val="28"/>
          <w:szCs w:val="28"/>
          <w:lang w:val="es-CO"/>
        </w:rPr>
        <w:t xml:space="preserve">Son los canales de participación con que cuenta la </w:t>
      </w:r>
      <w:r w:rsidR="00682358" w:rsidRPr="002E3D9F">
        <w:rPr>
          <w:sz w:val="28"/>
          <w:szCs w:val="28"/>
          <w:lang w:val="es-CO"/>
        </w:rPr>
        <w:t>Entidad</w:t>
      </w:r>
      <w:r w:rsidRPr="002E3D9F">
        <w:rPr>
          <w:sz w:val="28"/>
          <w:szCs w:val="28"/>
          <w:lang w:val="es-CO"/>
        </w:rPr>
        <w:t xml:space="preserve"> para interacción directa con el ciudadano. El proceso de atención se desarrolla de manera presencial, virtual y telefónica.</w:t>
      </w:r>
    </w:p>
    <w:p w14:paraId="72021CE2" w14:textId="77777777" w:rsidR="00BA4499" w:rsidRDefault="00BA4499" w:rsidP="002E3D9F">
      <w:pPr>
        <w:ind w:left="720"/>
        <w:jc w:val="both"/>
        <w:rPr>
          <w:sz w:val="28"/>
          <w:szCs w:val="28"/>
          <w:lang w:val="es-CO"/>
        </w:rPr>
      </w:pPr>
    </w:p>
    <w:p w14:paraId="088492B6" w14:textId="77777777" w:rsidR="00E73FB6" w:rsidRPr="002E3D9F" w:rsidRDefault="00E73FB6" w:rsidP="002E3D9F">
      <w:pPr>
        <w:ind w:left="720"/>
        <w:jc w:val="both"/>
        <w:rPr>
          <w:sz w:val="28"/>
          <w:szCs w:val="28"/>
          <w:lang w:val="es-CO"/>
        </w:rPr>
      </w:pPr>
    </w:p>
    <w:p w14:paraId="36085775" w14:textId="77777777" w:rsidR="00A659A0" w:rsidRPr="002E3D9F" w:rsidRDefault="0032197A" w:rsidP="002E3D9F">
      <w:pPr>
        <w:pStyle w:val="Ttulo1"/>
        <w:numPr>
          <w:ilvl w:val="0"/>
          <w:numId w:val="10"/>
        </w:numPr>
        <w:tabs>
          <w:tab w:val="left" w:pos="921"/>
        </w:tabs>
        <w:spacing w:before="1"/>
        <w:ind w:right="549"/>
        <w:jc w:val="both"/>
        <w:rPr>
          <w:color w:val="00AF50"/>
          <w:lang w:val="es-CO"/>
        </w:rPr>
      </w:pPr>
      <w:bookmarkStart w:id="78" w:name="_Toc2935786"/>
      <w:r w:rsidRPr="002E3D9F">
        <w:rPr>
          <w:color w:val="00AF50"/>
          <w:spacing w:val="-3"/>
          <w:lang w:val="es-CO"/>
        </w:rPr>
        <w:t>Escenarios</w:t>
      </w:r>
      <w:r w:rsidR="00BD4E1E" w:rsidRPr="002E3D9F">
        <w:rPr>
          <w:color w:val="00AF50"/>
          <w:spacing w:val="-3"/>
          <w:lang w:val="es-CO"/>
        </w:rPr>
        <w:t xml:space="preserve"> de</w:t>
      </w:r>
      <w:r w:rsidR="008172E9" w:rsidRPr="002E3D9F">
        <w:rPr>
          <w:color w:val="00AF50"/>
          <w:lang w:val="es-CO"/>
        </w:rPr>
        <w:t xml:space="preserve"> </w:t>
      </w:r>
      <w:r w:rsidR="008172E9" w:rsidRPr="002E3D9F">
        <w:rPr>
          <w:color w:val="00AF50"/>
          <w:spacing w:val="-3"/>
          <w:lang w:val="es-CO"/>
        </w:rPr>
        <w:t xml:space="preserve">Participación </w:t>
      </w:r>
      <w:r w:rsidR="008172E9" w:rsidRPr="002E3D9F">
        <w:rPr>
          <w:color w:val="00AF50"/>
          <w:spacing w:val="-4"/>
          <w:lang w:val="es-CO"/>
        </w:rPr>
        <w:t xml:space="preserve">Ciudadana </w:t>
      </w:r>
      <w:r w:rsidR="008172E9" w:rsidRPr="002E3D9F">
        <w:rPr>
          <w:color w:val="00AF50"/>
          <w:lang w:val="es-CO"/>
        </w:rPr>
        <w:t>de la</w:t>
      </w:r>
      <w:r w:rsidR="008172E9" w:rsidRPr="002E3D9F">
        <w:rPr>
          <w:color w:val="00AF50"/>
          <w:spacing w:val="-11"/>
          <w:lang w:val="es-CO"/>
        </w:rPr>
        <w:t xml:space="preserve"> </w:t>
      </w:r>
      <w:r w:rsidR="008172E9" w:rsidRPr="002E3D9F">
        <w:rPr>
          <w:color w:val="00AF50"/>
          <w:lang w:val="es-CO"/>
        </w:rPr>
        <w:t>ANM</w:t>
      </w:r>
      <w:bookmarkEnd w:id="78"/>
    </w:p>
    <w:p w14:paraId="790FF9F8" w14:textId="77777777" w:rsidR="00A659A0" w:rsidRPr="002E3D9F" w:rsidRDefault="00A659A0" w:rsidP="002E3D9F">
      <w:pPr>
        <w:pStyle w:val="Textoindependiente"/>
        <w:jc w:val="both"/>
        <w:rPr>
          <w:sz w:val="32"/>
          <w:lang w:val="es-CO"/>
        </w:rPr>
      </w:pPr>
    </w:p>
    <w:p w14:paraId="74F59075" w14:textId="77777777" w:rsidR="00A659A0" w:rsidRPr="002E3D9F" w:rsidRDefault="008172E9" w:rsidP="002E3D9F">
      <w:pPr>
        <w:pStyle w:val="Textoindependiente"/>
        <w:ind w:left="560" w:right="552"/>
        <w:jc w:val="both"/>
        <w:rPr>
          <w:sz w:val="28"/>
          <w:szCs w:val="28"/>
          <w:lang w:val="es-CO"/>
        </w:rPr>
      </w:pPr>
      <w:r w:rsidRPr="002E3D9F">
        <w:rPr>
          <w:sz w:val="28"/>
          <w:szCs w:val="28"/>
          <w:lang w:val="es-CO"/>
        </w:rPr>
        <w:t>La Agencia Nacional de Minería en búsqueda de la participación ciudadana cuenta con canales y espacios óptimos que facilitan el acceso del ciudadano a nuestra gestión, pues reconoce que el usuario, destinatario final de nuestros bienes y servicios, posee la competencia y el derecho para intervenir en la toma de decisiones, cuestionar, indagar o sugerir en los procesos que se adelantan, acorde con el principio de democracia participativa acogido por la Constitución Nacional y que supone un proceso político abierto y libre por parte del ciudadano.</w:t>
      </w:r>
    </w:p>
    <w:p w14:paraId="0C8AB525" w14:textId="77777777" w:rsidR="00B93867" w:rsidRPr="002E3D9F" w:rsidRDefault="00B93867" w:rsidP="002E3D9F">
      <w:pPr>
        <w:pStyle w:val="Ttulo1"/>
        <w:numPr>
          <w:ilvl w:val="1"/>
          <w:numId w:val="36"/>
        </w:numPr>
        <w:tabs>
          <w:tab w:val="left" w:pos="921"/>
        </w:tabs>
        <w:spacing w:before="229"/>
        <w:jc w:val="both"/>
        <w:rPr>
          <w:color w:val="00AF50"/>
          <w:spacing w:val="-3"/>
          <w:lang w:val="es-CO"/>
        </w:rPr>
      </w:pPr>
      <w:bookmarkStart w:id="79" w:name="_Toc2935787"/>
      <w:r w:rsidRPr="002E3D9F">
        <w:rPr>
          <w:color w:val="00AF50"/>
          <w:spacing w:val="-3"/>
          <w:lang w:val="es-CO"/>
        </w:rPr>
        <w:t>Canales de Participación Presencial</w:t>
      </w:r>
      <w:bookmarkEnd w:id="79"/>
    </w:p>
    <w:p w14:paraId="4053F9B3" w14:textId="77777777" w:rsidR="00B93867" w:rsidRPr="002E3D9F" w:rsidRDefault="00B93867" w:rsidP="002E3D9F">
      <w:pPr>
        <w:pStyle w:val="Textoindependiente"/>
        <w:ind w:left="560" w:right="552"/>
        <w:jc w:val="both"/>
        <w:rPr>
          <w:rFonts w:ascii="Times New Roman"/>
          <w:sz w:val="20"/>
          <w:lang w:val="es-CO"/>
        </w:rPr>
      </w:pPr>
    </w:p>
    <w:p w14:paraId="709F16C6" w14:textId="77777777" w:rsidR="00A659A0" w:rsidRPr="002E3D9F" w:rsidRDefault="008172E9" w:rsidP="002E3D9F">
      <w:pPr>
        <w:pStyle w:val="Prrafodelista"/>
        <w:numPr>
          <w:ilvl w:val="2"/>
          <w:numId w:val="36"/>
        </w:numPr>
        <w:tabs>
          <w:tab w:val="left" w:pos="1281"/>
        </w:tabs>
        <w:spacing w:before="291"/>
        <w:jc w:val="both"/>
        <w:rPr>
          <w:b/>
          <w:sz w:val="28"/>
          <w:szCs w:val="28"/>
          <w:lang w:val="es-CO"/>
        </w:rPr>
      </w:pPr>
      <w:r w:rsidRPr="002E3D9F">
        <w:rPr>
          <w:b/>
          <w:sz w:val="28"/>
          <w:szCs w:val="28"/>
          <w:lang w:val="es-CO"/>
        </w:rPr>
        <w:t>Sitio Web</w:t>
      </w:r>
      <w:r w:rsidR="000B32C0" w:rsidRPr="002E3D9F">
        <w:rPr>
          <w:b/>
          <w:sz w:val="28"/>
          <w:szCs w:val="28"/>
          <w:lang w:val="es-CO"/>
        </w:rPr>
        <w:t>.</w:t>
      </w:r>
    </w:p>
    <w:p w14:paraId="2239A676" w14:textId="77777777" w:rsidR="00A659A0" w:rsidRPr="002E3D9F" w:rsidRDefault="008172E9" w:rsidP="002E3D9F">
      <w:pPr>
        <w:pStyle w:val="Textoindependiente"/>
        <w:ind w:left="1080" w:right="554"/>
        <w:jc w:val="both"/>
        <w:rPr>
          <w:sz w:val="28"/>
          <w:szCs w:val="28"/>
          <w:lang w:val="es-CO"/>
        </w:rPr>
      </w:pPr>
      <w:r w:rsidRPr="002E3D9F">
        <w:rPr>
          <w:sz w:val="28"/>
          <w:szCs w:val="28"/>
          <w:lang w:val="es-CO"/>
        </w:rPr>
        <w:t xml:space="preserve">Es el espacio que la entidad ha puesto a disposición de la ciudadanía </w:t>
      </w:r>
      <w:r w:rsidRPr="002E3D9F">
        <w:rPr>
          <w:sz w:val="28"/>
          <w:szCs w:val="28"/>
          <w:lang w:val="es-CO"/>
        </w:rPr>
        <w:lastRenderedPageBreak/>
        <w:t>interesada en conocer la información relacionada con el sector minero del país y con la entidad. La información que se publica en este sitio atiende a los requerimientos definidos por el programa Gobierno en Línea y demás lineamientos del estado colombiano.</w:t>
      </w:r>
    </w:p>
    <w:p w14:paraId="18B3D283" w14:textId="77777777" w:rsidR="00A659A0" w:rsidRPr="002E3D9F" w:rsidRDefault="00A659A0" w:rsidP="002E3D9F">
      <w:pPr>
        <w:pStyle w:val="Textoindependiente"/>
        <w:spacing w:before="11"/>
        <w:ind w:left="520"/>
        <w:jc w:val="both"/>
        <w:rPr>
          <w:sz w:val="28"/>
          <w:szCs w:val="28"/>
          <w:lang w:val="es-CO"/>
        </w:rPr>
      </w:pPr>
    </w:p>
    <w:p w14:paraId="459FB6AB" w14:textId="77777777" w:rsidR="00A659A0" w:rsidRPr="002E3D9F" w:rsidRDefault="008172E9" w:rsidP="002E3D9F">
      <w:pPr>
        <w:pStyle w:val="Textoindependiente"/>
        <w:ind w:left="1080" w:right="551"/>
        <w:jc w:val="both"/>
        <w:rPr>
          <w:sz w:val="28"/>
          <w:szCs w:val="28"/>
          <w:lang w:val="es-CO"/>
        </w:rPr>
      </w:pPr>
      <w:r w:rsidRPr="002E3D9F">
        <w:rPr>
          <w:sz w:val="28"/>
          <w:szCs w:val="28"/>
          <w:lang w:val="es-CO"/>
        </w:rPr>
        <w:t>En este espacio virtual la ciudadanía puede acceder a información relacionada con los procesos misionales, funciones de la entidad, normativa del sector, trámites y servicios, procesos de contratación, noticias, información pública y contacto con la ciudadanía (Peticiones, Quejas, Reclamos y Sugerencias- PQRS).</w:t>
      </w:r>
    </w:p>
    <w:p w14:paraId="1B2F981D" w14:textId="77777777" w:rsidR="00A659A0" w:rsidRPr="002E3D9F" w:rsidRDefault="00A659A0" w:rsidP="002E3D9F">
      <w:pPr>
        <w:pStyle w:val="Textoindependiente"/>
        <w:spacing w:before="5"/>
        <w:jc w:val="both"/>
        <w:rPr>
          <w:sz w:val="22"/>
          <w:lang w:val="es-CO"/>
        </w:rPr>
      </w:pPr>
    </w:p>
    <w:p w14:paraId="0BEB49C9" w14:textId="77777777" w:rsidR="00A659A0" w:rsidRPr="002E3D9F" w:rsidRDefault="00287BF0" w:rsidP="002E3D9F">
      <w:pPr>
        <w:pStyle w:val="Textoindependiente"/>
        <w:jc w:val="both"/>
        <w:rPr>
          <w:sz w:val="28"/>
          <w:lang w:val="es-CO"/>
        </w:rPr>
      </w:pPr>
      <w:r w:rsidRPr="002E3D9F">
        <w:rPr>
          <w:noProof/>
          <w:sz w:val="28"/>
          <w:lang w:val="es-CO" w:eastAsia="es-CO"/>
        </w:rPr>
        <w:drawing>
          <wp:inline distT="0" distB="0" distL="0" distR="0" wp14:anchorId="2B02C9F8" wp14:editId="250B0138">
            <wp:extent cx="3978836" cy="42708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9-03-02 a la(s) 10.07.05 a. 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1114" cy="4284037"/>
                    </a:xfrm>
                    <a:prstGeom prst="rect">
                      <a:avLst/>
                    </a:prstGeom>
                  </pic:spPr>
                </pic:pic>
              </a:graphicData>
            </a:graphic>
          </wp:inline>
        </w:drawing>
      </w:r>
    </w:p>
    <w:p w14:paraId="5C7A4ECD" w14:textId="77777777" w:rsidR="00A659A0" w:rsidRPr="002E3D9F" w:rsidRDefault="00A659A0" w:rsidP="002E3D9F">
      <w:pPr>
        <w:pStyle w:val="Textoindependiente"/>
        <w:spacing w:before="6"/>
        <w:jc w:val="both"/>
        <w:rPr>
          <w:sz w:val="28"/>
          <w:szCs w:val="28"/>
          <w:lang w:val="es-CO"/>
        </w:rPr>
      </w:pPr>
    </w:p>
    <w:p w14:paraId="5B2E03CF" w14:textId="77777777" w:rsidR="00FB5D26" w:rsidRPr="002E3D9F" w:rsidRDefault="008172E9" w:rsidP="002E3D9F">
      <w:pPr>
        <w:pStyle w:val="Prrafodelista"/>
        <w:numPr>
          <w:ilvl w:val="2"/>
          <w:numId w:val="36"/>
        </w:numPr>
        <w:tabs>
          <w:tab w:val="left" w:pos="1281"/>
        </w:tabs>
        <w:jc w:val="both"/>
        <w:rPr>
          <w:b/>
          <w:sz w:val="28"/>
          <w:szCs w:val="28"/>
          <w:lang w:val="es-CO"/>
        </w:rPr>
      </w:pPr>
      <w:r w:rsidRPr="002E3D9F">
        <w:rPr>
          <w:b/>
          <w:sz w:val="28"/>
          <w:szCs w:val="28"/>
          <w:lang w:val="es-CO"/>
        </w:rPr>
        <w:t>Correo electrónico institucional</w:t>
      </w:r>
    </w:p>
    <w:p w14:paraId="0F550746" w14:textId="77777777" w:rsidR="00A659A0" w:rsidRPr="002E3D9F" w:rsidRDefault="008172E9" w:rsidP="002E3D9F">
      <w:pPr>
        <w:pStyle w:val="Textoindependiente"/>
        <w:spacing w:before="1"/>
        <w:ind w:left="1134" w:right="37"/>
        <w:jc w:val="both"/>
        <w:rPr>
          <w:sz w:val="28"/>
          <w:szCs w:val="28"/>
          <w:lang w:val="es-CO"/>
        </w:rPr>
      </w:pPr>
      <w:r w:rsidRPr="002E3D9F">
        <w:rPr>
          <w:sz w:val="28"/>
          <w:szCs w:val="28"/>
          <w:lang w:val="es-CO"/>
        </w:rPr>
        <w:t xml:space="preserve">La Agencia Nacional de Minería ha dispuesto el correo electrónico </w:t>
      </w:r>
      <w:hyperlink r:id="rId15" w:history="1">
        <w:r w:rsidR="004B32B8" w:rsidRPr="002E3D9F">
          <w:rPr>
            <w:rStyle w:val="Hipervnculo"/>
            <w:sz w:val="28"/>
            <w:szCs w:val="28"/>
            <w:lang w:val="es-CO"/>
          </w:rPr>
          <w:t>contactenos@anm.gov.co</w:t>
        </w:r>
      </w:hyperlink>
      <w:r w:rsidR="004B32B8" w:rsidRPr="002E3D9F">
        <w:rPr>
          <w:sz w:val="28"/>
          <w:szCs w:val="28"/>
          <w:lang w:val="es-CO"/>
        </w:rPr>
        <w:t xml:space="preserve"> </w:t>
      </w:r>
      <w:r w:rsidRPr="002E3D9F">
        <w:rPr>
          <w:sz w:val="28"/>
          <w:szCs w:val="28"/>
          <w:lang w:val="es-CO"/>
        </w:rPr>
        <w:t xml:space="preserve">como correo institucional y formal para la recepción </w:t>
      </w:r>
      <w:r w:rsidRPr="002E3D9F">
        <w:rPr>
          <w:sz w:val="28"/>
          <w:szCs w:val="28"/>
          <w:lang w:val="es-CO"/>
        </w:rPr>
        <w:lastRenderedPageBreak/>
        <w:t>electrónica de PQRS por parte de la ciudadanía.</w:t>
      </w:r>
    </w:p>
    <w:p w14:paraId="3588C996" w14:textId="77777777" w:rsidR="00CD2FB0" w:rsidRPr="002E3D9F" w:rsidRDefault="00CD2FB0" w:rsidP="002E3D9F">
      <w:pPr>
        <w:pStyle w:val="Prrafodelista"/>
        <w:tabs>
          <w:tab w:val="left" w:pos="1280"/>
          <w:tab w:val="left" w:pos="1281"/>
        </w:tabs>
        <w:spacing w:before="100"/>
        <w:ind w:left="2138" w:firstLine="0"/>
        <w:jc w:val="both"/>
        <w:rPr>
          <w:b/>
          <w:sz w:val="28"/>
          <w:szCs w:val="28"/>
          <w:lang w:val="es-CO"/>
        </w:rPr>
      </w:pPr>
    </w:p>
    <w:p w14:paraId="6FE83F93" w14:textId="0245B6B3" w:rsidR="00BD4E1E" w:rsidRPr="002E3D9F" w:rsidRDefault="00BD4E1E" w:rsidP="002E3D9F">
      <w:pPr>
        <w:pStyle w:val="Prrafodelista"/>
        <w:numPr>
          <w:ilvl w:val="2"/>
          <w:numId w:val="36"/>
        </w:numPr>
        <w:tabs>
          <w:tab w:val="left" w:pos="1280"/>
          <w:tab w:val="left" w:pos="1281"/>
        </w:tabs>
        <w:spacing w:before="100"/>
        <w:jc w:val="both"/>
        <w:rPr>
          <w:b/>
          <w:sz w:val="28"/>
          <w:szCs w:val="28"/>
          <w:lang w:val="es-CO"/>
        </w:rPr>
      </w:pPr>
      <w:r w:rsidRPr="002E3D9F">
        <w:rPr>
          <w:b/>
          <w:sz w:val="28"/>
          <w:szCs w:val="28"/>
          <w:lang w:val="es-CO"/>
        </w:rPr>
        <w:t xml:space="preserve"> </w:t>
      </w:r>
      <w:r w:rsidR="00E73FB6">
        <w:rPr>
          <w:b/>
          <w:sz w:val="28"/>
          <w:szCs w:val="28"/>
          <w:lang w:val="es-CO"/>
        </w:rPr>
        <w:t>Eventos Digitales</w:t>
      </w:r>
    </w:p>
    <w:p w14:paraId="3BDBE86F" w14:textId="231E99D3" w:rsidR="006545D6" w:rsidRPr="002E3D9F" w:rsidRDefault="00E73FB6" w:rsidP="002E3D9F">
      <w:pPr>
        <w:pStyle w:val="Prrafodelista"/>
        <w:tabs>
          <w:tab w:val="left" w:pos="1280"/>
          <w:tab w:val="left" w:pos="1281"/>
        </w:tabs>
        <w:spacing w:before="100"/>
        <w:ind w:left="1134" w:firstLine="0"/>
        <w:jc w:val="both"/>
        <w:rPr>
          <w:sz w:val="24"/>
          <w:szCs w:val="24"/>
          <w:lang w:val="es-CO"/>
        </w:rPr>
      </w:pPr>
      <w:r>
        <w:rPr>
          <w:sz w:val="28"/>
          <w:szCs w:val="28"/>
          <w:lang w:val="es-CO"/>
        </w:rPr>
        <w:t xml:space="preserve">Eventos propuestos </w:t>
      </w:r>
      <w:r w:rsidR="007B1644">
        <w:rPr>
          <w:sz w:val="28"/>
          <w:szCs w:val="28"/>
          <w:lang w:val="es-CO"/>
        </w:rPr>
        <w:t xml:space="preserve">para realizar </w:t>
      </w:r>
      <w:r>
        <w:rPr>
          <w:sz w:val="28"/>
          <w:szCs w:val="28"/>
          <w:lang w:val="es-CO"/>
        </w:rPr>
        <w:t xml:space="preserve">a lo largo del año </w:t>
      </w:r>
      <w:r w:rsidR="007B1644">
        <w:rPr>
          <w:sz w:val="28"/>
          <w:szCs w:val="28"/>
          <w:lang w:val="es-CO"/>
        </w:rPr>
        <w:t xml:space="preserve">y puestos </w:t>
      </w:r>
      <w:r w:rsidR="006545D6" w:rsidRPr="002E3D9F">
        <w:rPr>
          <w:sz w:val="28"/>
          <w:szCs w:val="28"/>
          <w:lang w:val="es-CO"/>
        </w:rPr>
        <w:t xml:space="preserve"> al servicio de la ciudadanía </w:t>
      </w:r>
      <w:r w:rsidR="007B1644">
        <w:rPr>
          <w:sz w:val="28"/>
          <w:szCs w:val="28"/>
          <w:lang w:val="es-CO"/>
        </w:rPr>
        <w:t>a través de las redes sociales institucionales</w:t>
      </w:r>
      <w:r>
        <w:rPr>
          <w:sz w:val="28"/>
          <w:szCs w:val="28"/>
          <w:lang w:val="es-CO"/>
        </w:rPr>
        <w:t>, con el fin de</w:t>
      </w:r>
      <w:r w:rsidR="006545D6" w:rsidRPr="002E3D9F">
        <w:rPr>
          <w:sz w:val="28"/>
          <w:szCs w:val="28"/>
          <w:lang w:val="es-CO"/>
        </w:rPr>
        <w:t xml:space="preserve"> aclarar dudas e inquietudes de los usuarios, sobre un tema específico, según se identifique la necesidad</w:t>
      </w:r>
      <w:r w:rsidR="006545D6" w:rsidRPr="002E3D9F">
        <w:rPr>
          <w:sz w:val="24"/>
          <w:szCs w:val="24"/>
          <w:lang w:val="es-CO"/>
        </w:rPr>
        <w:t>.</w:t>
      </w:r>
    </w:p>
    <w:p w14:paraId="7E70B1E1" w14:textId="77777777" w:rsidR="001052BA" w:rsidRPr="002E3D9F" w:rsidRDefault="001052BA" w:rsidP="002E3D9F">
      <w:pPr>
        <w:pStyle w:val="Prrafodelista"/>
        <w:tabs>
          <w:tab w:val="left" w:pos="1280"/>
          <w:tab w:val="left" w:pos="1281"/>
        </w:tabs>
        <w:spacing w:before="100"/>
        <w:ind w:left="1134" w:firstLine="0"/>
        <w:jc w:val="both"/>
        <w:rPr>
          <w:sz w:val="24"/>
          <w:szCs w:val="24"/>
          <w:lang w:val="es-CO"/>
        </w:rPr>
      </w:pPr>
    </w:p>
    <w:p w14:paraId="6F6AA6AD" w14:textId="77777777" w:rsidR="00751F50" w:rsidRPr="002E3D9F" w:rsidRDefault="008172E9" w:rsidP="002E3D9F">
      <w:pPr>
        <w:pStyle w:val="Prrafodelista"/>
        <w:numPr>
          <w:ilvl w:val="2"/>
          <w:numId w:val="36"/>
        </w:numPr>
        <w:tabs>
          <w:tab w:val="left" w:pos="1280"/>
          <w:tab w:val="left" w:pos="1281"/>
        </w:tabs>
        <w:spacing w:before="100"/>
        <w:jc w:val="both"/>
        <w:rPr>
          <w:b/>
          <w:sz w:val="28"/>
          <w:szCs w:val="28"/>
          <w:lang w:val="es-CO"/>
        </w:rPr>
      </w:pPr>
      <w:r w:rsidRPr="002E3D9F">
        <w:rPr>
          <w:b/>
          <w:sz w:val="28"/>
          <w:szCs w:val="28"/>
          <w:lang w:val="es-CO"/>
        </w:rPr>
        <w:t>Redes Sociales</w:t>
      </w:r>
    </w:p>
    <w:p w14:paraId="69892EAF" w14:textId="77777777" w:rsidR="001052BA" w:rsidRPr="002E3D9F" w:rsidRDefault="001052BA" w:rsidP="002E3D9F">
      <w:pPr>
        <w:pStyle w:val="Textoindependiente"/>
        <w:ind w:left="1134" w:right="551"/>
        <w:jc w:val="both"/>
        <w:rPr>
          <w:sz w:val="28"/>
          <w:szCs w:val="28"/>
          <w:lang w:val="es-CO"/>
        </w:rPr>
      </w:pPr>
    </w:p>
    <w:p w14:paraId="4ED0E8E2" w14:textId="77777777" w:rsidR="00E57894" w:rsidRPr="002E3D9F" w:rsidRDefault="008172E9" w:rsidP="002E3D9F">
      <w:pPr>
        <w:pStyle w:val="Textoindependiente"/>
        <w:ind w:left="1134" w:right="551"/>
        <w:jc w:val="both"/>
        <w:rPr>
          <w:sz w:val="28"/>
          <w:szCs w:val="28"/>
          <w:lang w:val="es-CO"/>
        </w:rPr>
      </w:pPr>
      <w:r w:rsidRPr="002E3D9F">
        <w:rPr>
          <w:sz w:val="28"/>
          <w:szCs w:val="28"/>
          <w:lang w:val="es-CO"/>
        </w:rPr>
        <w:t>Desde el comienzo de su gestión, la Agencia Nacional de Minería ha impulsado la participación de la ciudadanía a través de canales digitales como las redes sociales. A continuación se encuentra la descripción de las redes que hacen parte del portafolio de medios digitales gestionados por la entidad.</w:t>
      </w:r>
    </w:p>
    <w:p w14:paraId="3F8302DD" w14:textId="77777777" w:rsidR="00A659A0" w:rsidRPr="002E3D9F" w:rsidRDefault="00A659A0" w:rsidP="002E3D9F">
      <w:pPr>
        <w:pStyle w:val="Textoindependiente"/>
        <w:spacing w:before="8"/>
        <w:jc w:val="both"/>
        <w:rPr>
          <w:sz w:val="23"/>
          <w:lang w:val="es-CO"/>
        </w:rPr>
      </w:pPr>
    </w:p>
    <w:p w14:paraId="2011AD2E" w14:textId="77777777" w:rsidR="00A659A0" w:rsidRPr="002E3D9F" w:rsidRDefault="008172E9" w:rsidP="002E3D9F">
      <w:pPr>
        <w:pStyle w:val="Prrafodelista"/>
        <w:numPr>
          <w:ilvl w:val="1"/>
          <w:numId w:val="35"/>
        </w:numPr>
        <w:tabs>
          <w:tab w:val="left" w:pos="1280"/>
          <w:tab w:val="left" w:pos="1281"/>
        </w:tabs>
        <w:jc w:val="both"/>
        <w:rPr>
          <w:sz w:val="24"/>
          <w:lang w:val="es-CO"/>
        </w:rPr>
      </w:pPr>
      <w:r w:rsidRPr="002E3D9F">
        <w:rPr>
          <w:spacing w:val="-4"/>
          <w:sz w:val="24"/>
          <w:lang w:val="es-CO"/>
        </w:rPr>
        <w:t>Facebook</w:t>
      </w:r>
    </w:p>
    <w:p w14:paraId="612D8FD5" w14:textId="77777777" w:rsidR="00A659A0" w:rsidRPr="002E3D9F" w:rsidRDefault="00A659A0" w:rsidP="002E3D9F">
      <w:pPr>
        <w:pStyle w:val="Textoindependiente"/>
        <w:jc w:val="both"/>
        <w:rPr>
          <w:sz w:val="30"/>
          <w:lang w:val="es-CO"/>
        </w:rPr>
      </w:pPr>
    </w:p>
    <w:p w14:paraId="2BF3BB37" w14:textId="77777777" w:rsidR="00A659A0" w:rsidRPr="002E3D9F" w:rsidRDefault="00A653DB" w:rsidP="002E3D9F">
      <w:pPr>
        <w:pStyle w:val="Textoindependiente"/>
        <w:spacing w:before="189"/>
        <w:ind w:left="4242"/>
        <w:jc w:val="both"/>
        <w:rPr>
          <w:rFonts w:ascii="Times New Roman"/>
          <w:lang w:val="es-CO"/>
        </w:rPr>
      </w:pPr>
      <w:r w:rsidRPr="002E3D9F">
        <w:rPr>
          <w:noProof/>
          <w:sz w:val="30"/>
          <w:lang w:val="es-CO" w:eastAsia="es-CO"/>
        </w:rPr>
        <w:drawing>
          <wp:anchor distT="0" distB="0" distL="114300" distR="114300" simplePos="0" relativeHeight="251664384" behindDoc="1" locked="0" layoutInCell="1" allowOverlap="1" wp14:anchorId="323A77D1" wp14:editId="081368CB">
            <wp:simplePos x="0" y="0"/>
            <wp:positionH relativeFrom="column">
              <wp:posOffset>459740</wp:posOffset>
            </wp:positionH>
            <wp:positionV relativeFrom="paragraph">
              <wp:posOffset>20320</wp:posOffset>
            </wp:positionV>
            <wp:extent cx="2232000" cy="1779748"/>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03-01 a la(s) 2.34.34 p. 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2000" cy="1779748"/>
                    </a:xfrm>
                    <a:prstGeom prst="rect">
                      <a:avLst/>
                    </a:prstGeom>
                  </pic:spPr>
                </pic:pic>
              </a:graphicData>
            </a:graphic>
            <wp14:sizeRelH relativeFrom="page">
              <wp14:pctWidth>0</wp14:pctWidth>
            </wp14:sizeRelH>
            <wp14:sizeRelV relativeFrom="page">
              <wp14:pctHeight>0</wp14:pctHeight>
            </wp14:sizeRelV>
          </wp:anchor>
        </w:drawing>
      </w:r>
      <w:hyperlink r:id="rId17">
        <w:r w:rsidR="008172E9" w:rsidRPr="002E3D9F">
          <w:rPr>
            <w:rFonts w:ascii="Times New Roman"/>
            <w:color w:val="0462C1"/>
            <w:spacing w:val="-60"/>
            <w:u w:val="single" w:color="0462C1"/>
            <w:lang w:val="es-CO"/>
          </w:rPr>
          <w:t xml:space="preserve"> </w:t>
        </w:r>
        <w:r w:rsidR="008172E9" w:rsidRPr="002E3D9F">
          <w:rPr>
            <w:color w:val="0462C1"/>
            <w:spacing w:val="-3"/>
            <w:u w:val="single" w:color="0462C1"/>
            <w:lang w:val="es-CO"/>
          </w:rPr>
          <w:t>https://www.facebook.com/agencianacionalmineria/</w:t>
        </w:r>
      </w:hyperlink>
    </w:p>
    <w:p w14:paraId="406208D8" w14:textId="77777777" w:rsidR="00A659A0" w:rsidRPr="002E3D9F" w:rsidRDefault="00A659A0" w:rsidP="002E3D9F">
      <w:pPr>
        <w:pStyle w:val="Textoindependiente"/>
        <w:spacing w:before="1"/>
        <w:jc w:val="both"/>
        <w:rPr>
          <w:rFonts w:ascii="Times New Roman"/>
          <w:sz w:val="25"/>
          <w:lang w:val="es-CO"/>
        </w:rPr>
      </w:pPr>
    </w:p>
    <w:p w14:paraId="0BFA1479" w14:textId="77777777" w:rsidR="00A659A0" w:rsidRPr="002E3D9F" w:rsidRDefault="008172E9" w:rsidP="002E3D9F">
      <w:pPr>
        <w:pStyle w:val="Textoindependiente"/>
        <w:ind w:left="4242" w:right="556"/>
        <w:jc w:val="both"/>
        <w:rPr>
          <w:lang w:val="es-CO"/>
        </w:rPr>
      </w:pPr>
      <w:r w:rsidRPr="002E3D9F">
        <w:rPr>
          <w:lang w:val="es-CO"/>
        </w:rPr>
        <w:t xml:space="preserve">A </w:t>
      </w:r>
      <w:r w:rsidRPr="002E3D9F">
        <w:rPr>
          <w:spacing w:val="-3"/>
          <w:lang w:val="es-CO"/>
        </w:rPr>
        <w:t xml:space="preserve">través </w:t>
      </w:r>
      <w:r w:rsidRPr="002E3D9F">
        <w:rPr>
          <w:lang w:val="es-CO"/>
        </w:rPr>
        <w:t xml:space="preserve">de </w:t>
      </w:r>
      <w:r w:rsidRPr="002E3D9F">
        <w:rPr>
          <w:spacing w:val="-3"/>
          <w:lang w:val="es-CO"/>
        </w:rPr>
        <w:t xml:space="preserve">esta red </w:t>
      </w:r>
      <w:r w:rsidRPr="002E3D9F">
        <w:rPr>
          <w:lang w:val="es-CO"/>
        </w:rPr>
        <w:t>social se difunde información sobre</w:t>
      </w:r>
      <w:r w:rsidRPr="002E3D9F">
        <w:rPr>
          <w:spacing w:val="-8"/>
          <w:lang w:val="es-CO"/>
        </w:rPr>
        <w:t xml:space="preserve"> </w:t>
      </w:r>
      <w:r w:rsidRPr="002E3D9F">
        <w:rPr>
          <w:lang w:val="es-CO"/>
        </w:rPr>
        <w:t>los</w:t>
      </w:r>
      <w:r w:rsidRPr="002E3D9F">
        <w:rPr>
          <w:spacing w:val="-7"/>
          <w:lang w:val="es-CO"/>
        </w:rPr>
        <w:t xml:space="preserve"> </w:t>
      </w:r>
      <w:r w:rsidRPr="002E3D9F">
        <w:rPr>
          <w:lang w:val="es-CO"/>
        </w:rPr>
        <w:t>procesos</w:t>
      </w:r>
      <w:r w:rsidRPr="002E3D9F">
        <w:rPr>
          <w:spacing w:val="-7"/>
          <w:lang w:val="es-CO"/>
        </w:rPr>
        <w:t xml:space="preserve"> </w:t>
      </w:r>
      <w:r w:rsidRPr="002E3D9F">
        <w:rPr>
          <w:lang w:val="es-CO"/>
        </w:rPr>
        <w:t>misionales</w:t>
      </w:r>
      <w:r w:rsidRPr="002E3D9F">
        <w:rPr>
          <w:spacing w:val="-7"/>
          <w:lang w:val="es-CO"/>
        </w:rPr>
        <w:t xml:space="preserve"> </w:t>
      </w:r>
      <w:r w:rsidRPr="002E3D9F">
        <w:rPr>
          <w:lang w:val="es-CO"/>
        </w:rPr>
        <w:t>de</w:t>
      </w:r>
      <w:r w:rsidRPr="002E3D9F">
        <w:rPr>
          <w:spacing w:val="-12"/>
          <w:lang w:val="es-CO"/>
        </w:rPr>
        <w:t xml:space="preserve"> </w:t>
      </w:r>
      <w:r w:rsidRPr="002E3D9F">
        <w:rPr>
          <w:lang w:val="es-CO"/>
        </w:rPr>
        <w:t>la</w:t>
      </w:r>
      <w:r w:rsidRPr="002E3D9F">
        <w:rPr>
          <w:spacing w:val="-7"/>
          <w:lang w:val="es-CO"/>
        </w:rPr>
        <w:t xml:space="preserve"> </w:t>
      </w:r>
      <w:r w:rsidRPr="002E3D9F">
        <w:rPr>
          <w:lang w:val="es-CO"/>
        </w:rPr>
        <w:t>entidad,</w:t>
      </w:r>
      <w:r w:rsidRPr="002E3D9F">
        <w:rPr>
          <w:spacing w:val="-8"/>
          <w:lang w:val="es-CO"/>
        </w:rPr>
        <w:t xml:space="preserve"> </w:t>
      </w:r>
      <w:r w:rsidRPr="002E3D9F">
        <w:rPr>
          <w:spacing w:val="-3"/>
          <w:lang w:val="es-CO"/>
        </w:rPr>
        <w:t>avances</w:t>
      </w:r>
      <w:r w:rsidRPr="002E3D9F">
        <w:rPr>
          <w:spacing w:val="-12"/>
          <w:lang w:val="es-CO"/>
        </w:rPr>
        <w:t xml:space="preserve"> </w:t>
      </w:r>
      <w:r w:rsidRPr="002E3D9F">
        <w:rPr>
          <w:lang w:val="es-CO"/>
        </w:rPr>
        <w:t xml:space="preserve">y resultados </w:t>
      </w:r>
      <w:r w:rsidRPr="002E3D9F">
        <w:rPr>
          <w:spacing w:val="-3"/>
          <w:lang w:val="es-CO"/>
        </w:rPr>
        <w:t xml:space="preserve">de </w:t>
      </w:r>
      <w:r w:rsidRPr="002E3D9F">
        <w:rPr>
          <w:lang w:val="es-CO"/>
        </w:rPr>
        <w:t xml:space="preserve">su gestión. Se reciben solicitudes </w:t>
      </w:r>
      <w:r w:rsidRPr="002E3D9F">
        <w:rPr>
          <w:spacing w:val="-3"/>
          <w:lang w:val="es-CO"/>
        </w:rPr>
        <w:t xml:space="preserve">de </w:t>
      </w:r>
      <w:r w:rsidRPr="002E3D9F">
        <w:rPr>
          <w:lang w:val="es-CO"/>
        </w:rPr>
        <w:t xml:space="preserve">información y se </w:t>
      </w:r>
      <w:r w:rsidRPr="002E3D9F">
        <w:rPr>
          <w:spacing w:val="-3"/>
          <w:lang w:val="es-CO"/>
        </w:rPr>
        <w:t xml:space="preserve">da respuesta </w:t>
      </w:r>
      <w:r w:rsidRPr="002E3D9F">
        <w:rPr>
          <w:lang w:val="es-CO"/>
        </w:rPr>
        <w:t xml:space="preserve">a las mismas. </w:t>
      </w:r>
      <w:r w:rsidRPr="002E3D9F">
        <w:rPr>
          <w:spacing w:val="-5"/>
          <w:lang w:val="es-CO"/>
        </w:rPr>
        <w:t xml:space="preserve">Todos </w:t>
      </w:r>
      <w:r w:rsidRPr="002E3D9F">
        <w:rPr>
          <w:lang w:val="es-CO"/>
        </w:rPr>
        <w:t>estos esfuerzos contribuyen a construir un diálogo enriquecedor para la entidad y de utilidad para la ciudadanía.</w:t>
      </w:r>
    </w:p>
    <w:p w14:paraId="13F01CCF" w14:textId="77777777" w:rsidR="00E57894" w:rsidRPr="002E3D9F" w:rsidRDefault="00E57894" w:rsidP="002E3D9F">
      <w:pPr>
        <w:pStyle w:val="Textoindependiente"/>
        <w:ind w:right="556"/>
        <w:jc w:val="both"/>
        <w:rPr>
          <w:lang w:val="es-CO"/>
        </w:rPr>
      </w:pPr>
    </w:p>
    <w:p w14:paraId="1C7A734C" w14:textId="77777777" w:rsidR="00E73FB6" w:rsidRDefault="00E73FB6" w:rsidP="002E3D9F">
      <w:pPr>
        <w:pStyle w:val="Textoindependiente"/>
        <w:jc w:val="both"/>
        <w:rPr>
          <w:sz w:val="28"/>
          <w:lang w:val="es-CO"/>
        </w:rPr>
      </w:pPr>
    </w:p>
    <w:p w14:paraId="3A300035" w14:textId="77777777" w:rsidR="004A55ED" w:rsidRDefault="004A55ED" w:rsidP="002E3D9F">
      <w:pPr>
        <w:pStyle w:val="Textoindependiente"/>
        <w:jc w:val="both"/>
        <w:rPr>
          <w:sz w:val="28"/>
          <w:lang w:val="es-CO"/>
        </w:rPr>
      </w:pPr>
    </w:p>
    <w:p w14:paraId="5E84C5EC" w14:textId="77777777" w:rsidR="004A55ED" w:rsidRDefault="004A55ED" w:rsidP="002E3D9F">
      <w:pPr>
        <w:pStyle w:val="Textoindependiente"/>
        <w:jc w:val="both"/>
        <w:rPr>
          <w:sz w:val="28"/>
          <w:lang w:val="es-CO"/>
        </w:rPr>
      </w:pPr>
    </w:p>
    <w:p w14:paraId="26A9D251" w14:textId="77777777" w:rsidR="004A55ED" w:rsidRDefault="004A55ED" w:rsidP="002E3D9F">
      <w:pPr>
        <w:pStyle w:val="Textoindependiente"/>
        <w:jc w:val="both"/>
        <w:rPr>
          <w:sz w:val="28"/>
          <w:lang w:val="es-CO"/>
        </w:rPr>
      </w:pPr>
    </w:p>
    <w:p w14:paraId="5BF63043" w14:textId="77777777" w:rsidR="004A55ED" w:rsidRDefault="004A55ED" w:rsidP="002E3D9F">
      <w:pPr>
        <w:pStyle w:val="Textoindependiente"/>
        <w:jc w:val="both"/>
        <w:rPr>
          <w:sz w:val="28"/>
          <w:lang w:val="es-CO"/>
        </w:rPr>
      </w:pPr>
    </w:p>
    <w:p w14:paraId="0EA65515" w14:textId="77777777" w:rsidR="004A55ED" w:rsidRDefault="004A55ED" w:rsidP="002E3D9F">
      <w:pPr>
        <w:pStyle w:val="Textoindependiente"/>
        <w:jc w:val="both"/>
        <w:rPr>
          <w:sz w:val="28"/>
          <w:lang w:val="es-CO"/>
        </w:rPr>
      </w:pPr>
    </w:p>
    <w:p w14:paraId="20A5E5E1" w14:textId="77777777" w:rsidR="00E73FB6" w:rsidRDefault="00E73FB6" w:rsidP="002E3D9F">
      <w:pPr>
        <w:pStyle w:val="Textoindependiente"/>
        <w:jc w:val="both"/>
        <w:rPr>
          <w:sz w:val="28"/>
          <w:lang w:val="es-CO"/>
        </w:rPr>
      </w:pPr>
    </w:p>
    <w:p w14:paraId="1770B638" w14:textId="77777777" w:rsidR="00E73FB6" w:rsidRPr="002E3D9F" w:rsidRDefault="00E73FB6" w:rsidP="002E3D9F">
      <w:pPr>
        <w:pStyle w:val="Textoindependiente"/>
        <w:jc w:val="both"/>
        <w:rPr>
          <w:sz w:val="28"/>
          <w:lang w:val="es-CO"/>
        </w:rPr>
      </w:pPr>
    </w:p>
    <w:p w14:paraId="4751151B" w14:textId="77777777" w:rsidR="00A659A0" w:rsidRPr="002E3D9F" w:rsidRDefault="008172E9" w:rsidP="002E3D9F">
      <w:pPr>
        <w:pStyle w:val="Prrafodelista"/>
        <w:numPr>
          <w:ilvl w:val="1"/>
          <w:numId w:val="35"/>
        </w:numPr>
        <w:tabs>
          <w:tab w:val="left" w:pos="1280"/>
          <w:tab w:val="left" w:pos="1281"/>
        </w:tabs>
        <w:jc w:val="both"/>
        <w:rPr>
          <w:sz w:val="24"/>
          <w:lang w:val="es-CO"/>
        </w:rPr>
      </w:pPr>
      <w:r w:rsidRPr="002E3D9F">
        <w:rPr>
          <w:spacing w:val="-5"/>
          <w:sz w:val="24"/>
          <w:lang w:val="es-CO"/>
        </w:rPr>
        <w:t>Twitter</w:t>
      </w:r>
    </w:p>
    <w:p w14:paraId="0CA38C0C" w14:textId="77777777" w:rsidR="00A659A0" w:rsidRPr="002E3D9F" w:rsidRDefault="00287BF0" w:rsidP="002E3D9F">
      <w:pPr>
        <w:pStyle w:val="Prrafodelista"/>
        <w:tabs>
          <w:tab w:val="left" w:pos="1280"/>
          <w:tab w:val="left" w:pos="1281"/>
        </w:tabs>
        <w:ind w:left="978" w:firstLine="0"/>
        <w:jc w:val="both"/>
        <w:rPr>
          <w:sz w:val="24"/>
          <w:lang w:val="es-CO"/>
        </w:rPr>
      </w:pPr>
      <w:r w:rsidRPr="002E3D9F">
        <w:rPr>
          <w:noProof/>
          <w:lang w:val="es-CO" w:eastAsia="es-CO"/>
        </w:rPr>
        <w:drawing>
          <wp:anchor distT="0" distB="0" distL="114300" distR="114300" simplePos="0" relativeHeight="251676672" behindDoc="0" locked="0" layoutInCell="1" allowOverlap="1" wp14:anchorId="6BA7DB61" wp14:editId="21981BD1">
            <wp:simplePos x="0" y="0"/>
            <wp:positionH relativeFrom="column">
              <wp:posOffset>440728</wp:posOffset>
            </wp:positionH>
            <wp:positionV relativeFrom="paragraph">
              <wp:posOffset>132341</wp:posOffset>
            </wp:positionV>
            <wp:extent cx="2232000" cy="2268531"/>
            <wp:effectExtent l="0" t="0" r="381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9-03-01 a la(s) 2.45.56 p. 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2000" cy="2268531"/>
                    </a:xfrm>
                    <a:prstGeom prst="rect">
                      <a:avLst/>
                    </a:prstGeom>
                  </pic:spPr>
                </pic:pic>
              </a:graphicData>
            </a:graphic>
            <wp14:sizeRelH relativeFrom="page">
              <wp14:pctWidth>0</wp14:pctWidth>
            </wp14:sizeRelH>
            <wp14:sizeRelV relativeFrom="page">
              <wp14:pctHeight>0</wp14:pctHeight>
            </wp14:sizeRelV>
          </wp:anchor>
        </w:drawing>
      </w:r>
    </w:p>
    <w:p w14:paraId="794056A9" w14:textId="77777777" w:rsidR="00A659A0" w:rsidRPr="002E3D9F" w:rsidRDefault="00AD1145" w:rsidP="002E3D9F">
      <w:pPr>
        <w:pStyle w:val="Textoindependiente"/>
        <w:spacing w:before="185"/>
        <w:ind w:left="4642"/>
        <w:jc w:val="both"/>
        <w:rPr>
          <w:lang w:val="es-CO"/>
        </w:rPr>
      </w:pPr>
      <w:hyperlink r:id="rId19">
        <w:r w:rsidR="008172E9" w:rsidRPr="002E3D9F">
          <w:rPr>
            <w:rFonts w:ascii="Times New Roman"/>
            <w:color w:val="0462C1"/>
            <w:spacing w:val="-60"/>
            <w:u w:val="single" w:color="0462C1"/>
            <w:lang w:val="es-CO"/>
          </w:rPr>
          <w:t xml:space="preserve"> </w:t>
        </w:r>
        <w:r w:rsidR="008172E9" w:rsidRPr="002E3D9F">
          <w:rPr>
            <w:color w:val="0462C1"/>
            <w:spacing w:val="-3"/>
            <w:u w:val="single" w:color="0462C1"/>
            <w:lang w:val="es-CO"/>
          </w:rPr>
          <w:t>http://twitter.com/anmcolombia/</w:t>
        </w:r>
      </w:hyperlink>
    </w:p>
    <w:p w14:paraId="34499B57" w14:textId="77777777" w:rsidR="00A659A0" w:rsidRPr="002E3D9F" w:rsidRDefault="00A659A0" w:rsidP="002E3D9F">
      <w:pPr>
        <w:pStyle w:val="Textoindependiente"/>
        <w:spacing w:before="10"/>
        <w:jc w:val="both"/>
        <w:rPr>
          <w:sz w:val="23"/>
          <w:lang w:val="es-CO"/>
        </w:rPr>
      </w:pPr>
    </w:p>
    <w:p w14:paraId="520178A9" w14:textId="1C14A544" w:rsidR="00E57894" w:rsidRPr="002E3D9F" w:rsidRDefault="008172E9" w:rsidP="002E3D9F">
      <w:pPr>
        <w:pStyle w:val="Textoindependiente"/>
        <w:spacing w:before="1"/>
        <w:ind w:left="4642" w:right="554"/>
        <w:jc w:val="both"/>
        <w:rPr>
          <w:lang w:val="es-CO"/>
        </w:rPr>
      </w:pPr>
      <w:r w:rsidRPr="002E3D9F">
        <w:rPr>
          <w:lang w:val="es-CO"/>
        </w:rPr>
        <w:t>En</w:t>
      </w:r>
      <w:r w:rsidRPr="002E3D9F">
        <w:rPr>
          <w:spacing w:val="-14"/>
          <w:lang w:val="es-CO"/>
        </w:rPr>
        <w:t xml:space="preserve"> </w:t>
      </w:r>
      <w:r w:rsidRPr="002E3D9F">
        <w:rPr>
          <w:lang w:val="es-CO"/>
        </w:rPr>
        <w:t>esta</w:t>
      </w:r>
      <w:r w:rsidRPr="002E3D9F">
        <w:rPr>
          <w:spacing w:val="-18"/>
          <w:lang w:val="es-CO"/>
        </w:rPr>
        <w:t xml:space="preserve"> </w:t>
      </w:r>
      <w:r w:rsidRPr="002E3D9F">
        <w:rPr>
          <w:lang w:val="es-CO"/>
        </w:rPr>
        <w:t>red</w:t>
      </w:r>
      <w:r w:rsidRPr="002E3D9F">
        <w:rPr>
          <w:spacing w:val="-19"/>
          <w:lang w:val="es-CO"/>
        </w:rPr>
        <w:t xml:space="preserve"> </w:t>
      </w:r>
      <w:r w:rsidRPr="002E3D9F">
        <w:rPr>
          <w:lang w:val="es-CO"/>
        </w:rPr>
        <w:t>social</w:t>
      </w:r>
      <w:r w:rsidRPr="002E3D9F">
        <w:rPr>
          <w:spacing w:val="-18"/>
          <w:lang w:val="es-CO"/>
        </w:rPr>
        <w:t xml:space="preserve"> </w:t>
      </w:r>
      <w:r w:rsidRPr="002E3D9F">
        <w:rPr>
          <w:lang w:val="es-CO"/>
        </w:rPr>
        <w:t>se</w:t>
      </w:r>
      <w:r w:rsidRPr="002E3D9F">
        <w:rPr>
          <w:spacing w:val="-18"/>
          <w:lang w:val="es-CO"/>
        </w:rPr>
        <w:t xml:space="preserve"> </w:t>
      </w:r>
      <w:r w:rsidRPr="002E3D9F">
        <w:rPr>
          <w:lang w:val="es-CO"/>
        </w:rPr>
        <w:t>difunde</w:t>
      </w:r>
      <w:r w:rsidRPr="002E3D9F">
        <w:rPr>
          <w:spacing w:val="-17"/>
          <w:lang w:val="es-CO"/>
        </w:rPr>
        <w:t xml:space="preserve"> </w:t>
      </w:r>
      <w:r w:rsidRPr="002E3D9F">
        <w:rPr>
          <w:lang w:val="es-CO"/>
        </w:rPr>
        <w:t>información</w:t>
      </w:r>
      <w:r w:rsidRPr="002E3D9F">
        <w:rPr>
          <w:spacing w:val="-20"/>
          <w:lang w:val="es-CO"/>
        </w:rPr>
        <w:t xml:space="preserve"> </w:t>
      </w:r>
      <w:r w:rsidRPr="002E3D9F">
        <w:rPr>
          <w:lang w:val="es-CO"/>
        </w:rPr>
        <w:t>sobre</w:t>
      </w:r>
      <w:r w:rsidRPr="002E3D9F">
        <w:rPr>
          <w:spacing w:val="-19"/>
          <w:lang w:val="es-CO"/>
        </w:rPr>
        <w:t xml:space="preserve"> </w:t>
      </w:r>
      <w:r w:rsidRPr="002E3D9F">
        <w:rPr>
          <w:lang w:val="es-CO"/>
        </w:rPr>
        <w:t>los procesos misionales de la entidad, avances y resultados</w:t>
      </w:r>
      <w:r w:rsidRPr="002E3D9F">
        <w:rPr>
          <w:spacing w:val="-10"/>
          <w:lang w:val="es-CO"/>
        </w:rPr>
        <w:t xml:space="preserve"> </w:t>
      </w:r>
      <w:r w:rsidRPr="002E3D9F">
        <w:rPr>
          <w:lang w:val="es-CO"/>
        </w:rPr>
        <w:t>de</w:t>
      </w:r>
      <w:r w:rsidRPr="002E3D9F">
        <w:rPr>
          <w:spacing w:val="-11"/>
          <w:lang w:val="es-CO"/>
        </w:rPr>
        <w:t xml:space="preserve"> </w:t>
      </w:r>
      <w:r w:rsidRPr="002E3D9F">
        <w:rPr>
          <w:lang w:val="es-CO"/>
        </w:rPr>
        <w:t>su</w:t>
      </w:r>
      <w:r w:rsidRPr="002E3D9F">
        <w:rPr>
          <w:spacing w:val="-17"/>
          <w:lang w:val="es-CO"/>
        </w:rPr>
        <w:t xml:space="preserve"> </w:t>
      </w:r>
      <w:r w:rsidRPr="002E3D9F">
        <w:rPr>
          <w:lang w:val="es-CO"/>
        </w:rPr>
        <w:t>gestión.</w:t>
      </w:r>
      <w:r w:rsidRPr="002E3D9F">
        <w:rPr>
          <w:spacing w:val="-12"/>
          <w:lang w:val="es-CO"/>
        </w:rPr>
        <w:t xml:space="preserve"> </w:t>
      </w:r>
      <w:r w:rsidRPr="002E3D9F">
        <w:rPr>
          <w:lang w:val="es-CO"/>
        </w:rPr>
        <w:t>Se</w:t>
      </w:r>
      <w:r w:rsidRPr="002E3D9F">
        <w:rPr>
          <w:spacing w:val="-11"/>
          <w:lang w:val="es-CO"/>
        </w:rPr>
        <w:t xml:space="preserve"> </w:t>
      </w:r>
      <w:r w:rsidRPr="002E3D9F">
        <w:rPr>
          <w:lang w:val="es-CO"/>
        </w:rPr>
        <w:t>reciben</w:t>
      </w:r>
      <w:r w:rsidRPr="002E3D9F">
        <w:rPr>
          <w:spacing w:val="-13"/>
          <w:lang w:val="es-CO"/>
        </w:rPr>
        <w:t xml:space="preserve"> </w:t>
      </w:r>
      <w:r w:rsidRPr="002E3D9F">
        <w:rPr>
          <w:lang w:val="es-CO"/>
        </w:rPr>
        <w:t>solicitudes</w:t>
      </w:r>
      <w:r w:rsidRPr="002E3D9F">
        <w:rPr>
          <w:spacing w:val="-11"/>
          <w:lang w:val="es-CO"/>
        </w:rPr>
        <w:t xml:space="preserve"> </w:t>
      </w:r>
      <w:r w:rsidRPr="002E3D9F">
        <w:rPr>
          <w:lang w:val="es-CO"/>
        </w:rPr>
        <w:t>de información</w:t>
      </w:r>
      <w:r w:rsidRPr="002E3D9F">
        <w:rPr>
          <w:spacing w:val="-11"/>
          <w:lang w:val="es-CO"/>
        </w:rPr>
        <w:t xml:space="preserve"> </w:t>
      </w:r>
      <w:r w:rsidRPr="002E3D9F">
        <w:rPr>
          <w:lang w:val="es-CO"/>
        </w:rPr>
        <w:t>y</w:t>
      </w:r>
      <w:r w:rsidRPr="002E3D9F">
        <w:rPr>
          <w:spacing w:val="-8"/>
          <w:lang w:val="es-CO"/>
        </w:rPr>
        <w:t xml:space="preserve"> </w:t>
      </w:r>
      <w:r w:rsidRPr="002E3D9F">
        <w:rPr>
          <w:lang w:val="es-CO"/>
        </w:rPr>
        <w:t>se</w:t>
      </w:r>
      <w:r w:rsidRPr="002E3D9F">
        <w:rPr>
          <w:spacing w:val="-6"/>
          <w:lang w:val="es-CO"/>
        </w:rPr>
        <w:t xml:space="preserve"> </w:t>
      </w:r>
      <w:r w:rsidRPr="002E3D9F">
        <w:rPr>
          <w:spacing w:val="-3"/>
          <w:lang w:val="es-CO"/>
        </w:rPr>
        <w:t>da</w:t>
      </w:r>
      <w:r w:rsidRPr="002E3D9F">
        <w:rPr>
          <w:spacing w:val="-5"/>
          <w:lang w:val="es-CO"/>
        </w:rPr>
        <w:t xml:space="preserve"> </w:t>
      </w:r>
      <w:r w:rsidRPr="002E3D9F">
        <w:rPr>
          <w:spacing w:val="-3"/>
          <w:lang w:val="es-CO"/>
        </w:rPr>
        <w:t>respuesta</w:t>
      </w:r>
      <w:r w:rsidRPr="002E3D9F">
        <w:rPr>
          <w:spacing w:val="-5"/>
          <w:lang w:val="es-CO"/>
        </w:rPr>
        <w:t xml:space="preserve"> </w:t>
      </w:r>
      <w:r w:rsidRPr="002E3D9F">
        <w:rPr>
          <w:lang w:val="es-CO"/>
        </w:rPr>
        <w:t>a</w:t>
      </w:r>
      <w:r w:rsidRPr="002E3D9F">
        <w:rPr>
          <w:spacing w:val="-9"/>
          <w:lang w:val="es-CO"/>
        </w:rPr>
        <w:t xml:space="preserve"> </w:t>
      </w:r>
      <w:r w:rsidRPr="002E3D9F">
        <w:rPr>
          <w:lang w:val="es-CO"/>
        </w:rPr>
        <w:t>las</w:t>
      </w:r>
      <w:r w:rsidRPr="002E3D9F">
        <w:rPr>
          <w:spacing w:val="-5"/>
          <w:lang w:val="es-CO"/>
        </w:rPr>
        <w:t xml:space="preserve"> </w:t>
      </w:r>
      <w:r w:rsidRPr="002E3D9F">
        <w:rPr>
          <w:lang w:val="es-CO"/>
        </w:rPr>
        <w:t>mismas.</w:t>
      </w:r>
      <w:r w:rsidRPr="002E3D9F">
        <w:rPr>
          <w:spacing w:val="-10"/>
          <w:lang w:val="es-CO"/>
        </w:rPr>
        <w:t xml:space="preserve"> </w:t>
      </w:r>
      <w:r w:rsidRPr="002E3D9F">
        <w:rPr>
          <w:spacing w:val="-5"/>
          <w:lang w:val="es-CO"/>
        </w:rPr>
        <w:t xml:space="preserve">Todos </w:t>
      </w:r>
      <w:r w:rsidRPr="002E3D9F">
        <w:rPr>
          <w:lang w:val="es-CO"/>
        </w:rPr>
        <w:t>estos</w:t>
      </w:r>
      <w:r w:rsidRPr="002E3D9F">
        <w:rPr>
          <w:spacing w:val="-20"/>
          <w:lang w:val="es-CO"/>
        </w:rPr>
        <w:t xml:space="preserve"> </w:t>
      </w:r>
      <w:r w:rsidRPr="002E3D9F">
        <w:rPr>
          <w:lang w:val="es-CO"/>
        </w:rPr>
        <w:t>esfuerzos</w:t>
      </w:r>
      <w:r w:rsidRPr="002E3D9F">
        <w:rPr>
          <w:spacing w:val="-20"/>
          <w:lang w:val="es-CO"/>
        </w:rPr>
        <w:t xml:space="preserve"> </w:t>
      </w:r>
      <w:r w:rsidRPr="002E3D9F">
        <w:rPr>
          <w:lang w:val="es-CO"/>
        </w:rPr>
        <w:t>contribuyen</w:t>
      </w:r>
      <w:r w:rsidRPr="002E3D9F">
        <w:rPr>
          <w:spacing w:val="-21"/>
          <w:lang w:val="es-CO"/>
        </w:rPr>
        <w:t xml:space="preserve"> </w:t>
      </w:r>
      <w:r w:rsidRPr="002E3D9F">
        <w:rPr>
          <w:lang w:val="es-CO"/>
        </w:rPr>
        <w:t>a</w:t>
      </w:r>
      <w:r w:rsidRPr="002E3D9F">
        <w:rPr>
          <w:spacing w:val="-20"/>
          <w:lang w:val="es-CO"/>
        </w:rPr>
        <w:t xml:space="preserve"> </w:t>
      </w:r>
      <w:r w:rsidRPr="002E3D9F">
        <w:rPr>
          <w:lang w:val="es-CO"/>
        </w:rPr>
        <w:t>construir</w:t>
      </w:r>
      <w:r w:rsidRPr="002E3D9F">
        <w:rPr>
          <w:spacing w:val="-19"/>
          <w:lang w:val="es-CO"/>
        </w:rPr>
        <w:t xml:space="preserve"> </w:t>
      </w:r>
      <w:r w:rsidRPr="002E3D9F">
        <w:rPr>
          <w:lang w:val="es-CO"/>
        </w:rPr>
        <w:t>un</w:t>
      </w:r>
      <w:r w:rsidRPr="002E3D9F">
        <w:rPr>
          <w:spacing w:val="-17"/>
          <w:lang w:val="es-CO"/>
        </w:rPr>
        <w:t xml:space="preserve"> </w:t>
      </w:r>
      <w:r w:rsidRPr="002E3D9F">
        <w:rPr>
          <w:lang w:val="es-CO"/>
        </w:rPr>
        <w:t xml:space="preserve">diálogo enriquecedor para la entidad y </w:t>
      </w:r>
      <w:r w:rsidRPr="002E3D9F">
        <w:rPr>
          <w:spacing w:val="-3"/>
          <w:lang w:val="es-CO"/>
        </w:rPr>
        <w:t xml:space="preserve">de </w:t>
      </w:r>
      <w:r w:rsidRPr="002E3D9F">
        <w:rPr>
          <w:lang w:val="es-CO"/>
        </w:rPr>
        <w:t>utilidad para la ciudadanía.</w:t>
      </w:r>
    </w:p>
    <w:p w14:paraId="5F14D421" w14:textId="77777777" w:rsidR="00921A35" w:rsidRPr="002E3D9F" w:rsidRDefault="00921A35" w:rsidP="002E3D9F">
      <w:pPr>
        <w:pStyle w:val="Textoindependiente"/>
        <w:spacing w:before="1"/>
        <w:ind w:left="4642" w:right="554"/>
        <w:jc w:val="both"/>
        <w:rPr>
          <w:lang w:val="es-CO"/>
        </w:rPr>
      </w:pPr>
    </w:p>
    <w:p w14:paraId="3D1AD932" w14:textId="77777777" w:rsidR="00921A35" w:rsidRPr="002E3D9F" w:rsidRDefault="00921A35" w:rsidP="002E3D9F">
      <w:pPr>
        <w:pStyle w:val="Textoindependiente"/>
        <w:spacing w:before="1"/>
        <w:ind w:left="4642" w:right="554"/>
        <w:jc w:val="both"/>
        <w:rPr>
          <w:lang w:val="es-CO"/>
        </w:rPr>
      </w:pPr>
    </w:p>
    <w:p w14:paraId="4A0B1985" w14:textId="77777777" w:rsidR="00921A35" w:rsidRPr="002E3D9F" w:rsidRDefault="00921A35" w:rsidP="002E3D9F">
      <w:pPr>
        <w:pStyle w:val="Textoindependiente"/>
        <w:spacing w:before="1"/>
        <w:ind w:left="4642" w:right="554"/>
        <w:jc w:val="both"/>
        <w:rPr>
          <w:lang w:val="es-CO"/>
        </w:rPr>
      </w:pPr>
    </w:p>
    <w:p w14:paraId="26DEF2A9" w14:textId="77777777" w:rsidR="00921A35" w:rsidRPr="002E3D9F" w:rsidRDefault="00921A35" w:rsidP="002E3D9F">
      <w:pPr>
        <w:pStyle w:val="Textoindependiente"/>
        <w:spacing w:before="1"/>
        <w:ind w:left="4642" w:right="554"/>
        <w:jc w:val="both"/>
        <w:rPr>
          <w:lang w:val="es-CO"/>
        </w:rPr>
      </w:pPr>
    </w:p>
    <w:p w14:paraId="1D7EBFD7" w14:textId="77777777" w:rsidR="00A659A0" w:rsidRPr="002E3D9F" w:rsidRDefault="00A659A0" w:rsidP="002E3D9F">
      <w:pPr>
        <w:pStyle w:val="Textoindependiente"/>
        <w:jc w:val="both"/>
        <w:rPr>
          <w:sz w:val="20"/>
          <w:lang w:val="es-CO"/>
        </w:rPr>
      </w:pPr>
    </w:p>
    <w:p w14:paraId="229269C8" w14:textId="77777777" w:rsidR="00A659A0" w:rsidRPr="002E3D9F" w:rsidRDefault="008172E9" w:rsidP="002E3D9F">
      <w:pPr>
        <w:pStyle w:val="Prrafodelista"/>
        <w:numPr>
          <w:ilvl w:val="1"/>
          <w:numId w:val="35"/>
        </w:numPr>
        <w:tabs>
          <w:tab w:val="left" w:pos="1280"/>
          <w:tab w:val="left" w:pos="1281"/>
        </w:tabs>
        <w:spacing w:before="100"/>
        <w:jc w:val="both"/>
        <w:rPr>
          <w:sz w:val="24"/>
          <w:lang w:val="es-CO"/>
        </w:rPr>
      </w:pPr>
      <w:r w:rsidRPr="002E3D9F">
        <w:rPr>
          <w:spacing w:val="-3"/>
          <w:sz w:val="24"/>
          <w:lang w:val="es-CO"/>
        </w:rPr>
        <w:t>LinkedIn</w:t>
      </w:r>
    </w:p>
    <w:p w14:paraId="65F0ECDA" w14:textId="77777777" w:rsidR="00A659A0" w:rsidRPr="002E3D9F" w:rsidRDefault="00AD1145" w:rsidP="002E3D9F">
      <w:pPr>
        <w:pStyle w:val="Textoindependiente"/>
        <w:spacing w:before="1"/>
        <w:ind w:left="560"/>
        <w:jc w:val="both"/>
        <w:rPr>
          <w:lang w:val="es-CO"/>
        </w:rPr>
      </w:pPr>
      <w:hyperlink r:id="rId20">
        <w:r w:rsidR="008172E9" w:rsidRPr="002E3D9F">
          <w:rPr>
            <w:rFonts w:ascii="Times New Roman"/>
            <w:color w:val="0462C1"/>
            <w:spacing w:val="-60"/>
            <w:u w:val="single" w:color="0462C1"/>
            <w:lang w:val="es-CO"/>
          </w:rPr>
          <w:t xml:space="preserve"> </w:t>
        </w:r>
        <w:r w:rsidR="008172E9" w:rsidRPr="002E3D9F">
          <w:rPr>
            <w:color w:val="0462C1"/>
            <w:u w:val="single" w:color="0462C1"/>
            <w:lang w:val="es-CO"/>
          </w:rPr>
          <w:t>http://www.linkedin.com/company/agencia-nacional-de-miner-a</w:t>
        </w:r>
      </w:hyperlink>
    </w:p>
    <w:p w14:paraId="66BB672C" w14:textId="77777777" w:rsidR="00A659A0" w:rsidRPr="002E3D9F" w:rsidRDefault="00287BF0" w:rsidP="002E3D9F">
      <w:pPr>
        <w:pStyle w:val="Textoindependiente"/>
        <w:spacing w:before="11"/>
        <w:jc w:val="both"/>
        <w:rPr>
          <w:sz w:val="23"/>
          <w:lang w:val="es-CO"/>
        </w:rPr>
      </w:pPr>
      <w:r w:rsidRPr="002E3D9F">
        <w:rPr>
          <w:noProof/>
          <w:lang w:val="es-CO" w:eastAsia="es-CO"/>
        </w:rPr>
        <w:drawing>
          <wp:anchor distT="0" distB="0" distL="114300" distR="114300" simplePos="0" relativeHeight="251667456" behindDoc="0" locked="0" layoutInCell="1" allowOverlap="1" wp14:anchorId="636FD2E7" wp14:editId="53FAC7AD">
            <wp:simplePos x="0" y="0"/>
            <wp:positionH relativeFrom="column">
              <wp:posOffset>581361</wp:posOffset>
            </wp:positionH>
            <wp:positionV relativeFrom="paragraph">
              <wp:posOffset>184113</wp:posOffset>
            </wp:positionV>
            <wp:extent cx="2232000" cy="1951447"/>
            <wp:effectExtent l="0" t="0" r="3810" b="44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9-03-01 a la(s) 2.58.22 p. 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2000" cy="1951447"/>
                    </a:xfrm>
                    <a:prstGeom prst="rect">
                      <a:avLst/>
                    </a:prstGeom>
                  </pic:spPr>
                </pic:pic>
              </a:graphicData>
            </a:graphic>
            <wp14:sizeRelH relativeFrom="page">
              <wp14:pctWidth>0</wp14:pctWidth>
            </wp14:sizeRelH>
            <wp14:sizeRelV relativeFrom="page">
              <wp14:pctHeight>0</wp14:pctHeight>
            </wp14:sizeRelV>
          </wp:anchor>
        </w:drawing>
      </w:r>
    </w:p>
    <w:p w14:paraId="3E71E61D" w14:textId="77777777" w:rsidR="00A659A0" w:rsidRPr="002E3D9F" w:rsidRDefault="008172E9" w:rsidP="002E3D9F">
      <w:pPr>
        <w:pStyle w:val="Textoindependiente"/>
        <w:tabs>
          <w:tab w:val="left" w:pos="7796"/>
          <w:tab w:val="left" w:pos="8697"/>
        </w:tabs>
        <w:ind w:left="6283" w:right="549"/>
        <w:jc w:val="both"/>
        <w:rPr>
          <w:lang w:val="es-CO"/>
        </w:rPr>
      </w:pPr>
      <w:r w:rsidRPr="002E3D9F">
        <w:rPr>
          <w:lang w:val="es-CO"/>
        </w:rPr>
        <w:t xml:space="preserve">A través de </w:t>
      </w:r>
      <w:r w:rsidRPr="002E3D9F">
        <w:rPr>
          <w:spacing w:val="-3"/>
          <w:lang w:val="es-CO"/>
        </w:rPr>
        <w:t xml:space="preserve">esta </w:t>
      </w:r>
      <w:r w:rsidRPr="002E3D9F">
        <w:rPr>
          <w:lang w:val="es-CO"/>
        </w:rPr>
        <w:t>red social se difunde información sobre los procesos misionales de la entidad, avances y resultados</w:t>
      </w:r>
      <w:r w:rsidRPr="002E3D9F">
        <w:rPr>
          <w:spacing w:val="-28"/>
          <w:lang w:val="es-CO"/>
        </w:rPr>
        <w:t xml:space="preserve"> </w:t>
      </w:r>
      <w:r w:rsidRPr="002E3D9F">
        <w:rPr>
          <w:lang w:val="es-CO"/>
        </w:rPr>
        <w:t>de su</w:t>
      </w:r>
      <w:r w:rsidRPr="002E3D9F">
        <w:rPr>
          <w:spacing w:val="-19"/>
          <w:lang w:val="es-CO"/>
        </w:rPr>
        <w:t xml:space="preserve"> </w:t>
      </w:r>
      <w:r w:rsidRPr="002E3D9F">
        <w:rPr>
          <w:lang w:val="es-CO"/>
        </w:rPr>
        <w:t>gestión.</w:t>
      </w:r>
      <w:r w:rsidRPr="002E3D9F">
        <w:rPr>
          <w:spacing w:val="-15"/>
          <w:lang w:val="es-CO"/>
        </w:rPr>
        <w:t xml:space="preserve"> </w:t>
      </w:r>
      <w:r w:rsidRPr="002E3D9F">
        <w:rPr>
          <w:lang w:val="es-CO"/>
        </w:rPr>
        <w:t>Se</w:t>
      </w:r>
      <w:r w:rsidRPr="002E3D9F">
        <w:rPr>
          <w:spacing w:val="-14"/>
          <w:lang w:val="es-CO"/>
        </w:rPr>
        <w:t xml:space="preserve"> </w:t>
      </w:r>
      <w:r w:rsidRPr="002E3D9F">
        <w:rPr>
          <w:lang w:val="es-CO"/>
        </w:rPr>
        <w:t>reciben</w:t>
      </w:r>
      <w:r w:rsidRPr="002E3D9F">
        <w:rPr>
          <w:spacing w:val="-15"/>
          <w:lang w:val="es-CO"/>
        </w:rPr>
        <w:t xml:space="preserve"> </w:t>
      </w:r>
      <w:r w:rsidRPr="002E3D9F">
        <w:rPr>
          <w:lang w:val="es-CO"/>
        </w:rPr>
        <w:t>solicitudes de</w:t>
      </w:r>
      <w:r w:rsidRPr="002E3D9F">
        <w:rPr>
          <w:spacing w:val="-13"/>
          <w:lang w:val="es-CO"/>
        </w:rPr>
        <w:t xml:space="preserve"> </w:t>
      </w:r>
      <w:r w:rsidRPr="002E3D9F">
        <w:rPr>
          <w:lang w:val="es-CO"/>
        </w:rPr>
        <w:t>información</w:t>
      </w:r>
      <w:r w:rsidRPr="002E3D9F">
        <w:rPr>
          <w:spacing w:val="-14"/>
          <w:lang w:val="es-CO"/>
        </w:rPr>
        <w:t xml:space="preserve"> </w:t>
      </w:r>
      <w:r w:rsidRPr="002E3D9F">
        <w:rPr>
          <w:lang w:val="es-CO"/>
        </w:rPr>
        <w:t>y</w:t>
      </w:r>
      <w:r w:rsidRPr="002E3D9F">
        <w:rPr>
          <w:spacing w:val="-15"/>
          <w:lang w:val="es-CO"/>
        </w:rPr>
        <w:t xml:space="preserve"> </w:t>
      </w:r>
      <w:r w:rsidRPr="002E3D9F">
        <w:rPr>
          <w:lang w:val="es-CO"/>
        </w:rPr>
        <w:t>se</w:t>
      </w:r>
      <w:r w:rsidRPr="002E3D9F">
        <w:rPr>
          <w:spacing w:val="-13"/>
          <w:lang w:val="es-CO"/>
        </w:rPr>
        <w:t xml:space="preserve"> </w:t>
      </w:r>
      <w:r w:rsidRPr="002E3D9F">
        <w:rPr>
          <w:spacing w:val="-3"/>
          <w:lang w:val="es-CO"/>
        </w:rPr>
        <w:t>da</w:t>
      </w:r>
      <w:r w:rsidRPr="002E3D9F">
        <w:rPr>
          <w:spacing w:val="-13"/>
          <w:lang w:val="es-CO"/>
        </w:rPr>
        <w:t xml:space="preserve"> </w:t>
      </w:r>
      <w:r w:rsidRPr="002E3D9F">
        <w:rPr>
          <w:lang w:val="es-CO"/>
        </w:rPr>
        <w:t xml:space="preserve">respuesta a las mismas. </w:t>
      </w:r>
      <w:r w:rsidRPr="002E3D9F">
        <w:rPr>
          <w:spacing w:val="-5"/>
          <w:lang w:val="es-CO"/>
        </w:rPr>
        <w:t xml:space="preserve">Todos </w:t>
      </w:r>
      <w:r w:rsidRPr="002E3D9F">
        <w:rPr>
          <w:lang w:val="es-CO"/>
        </w:rPr>
        <w:t>estos esfuerzos contribuyen a construir</w:t>
      </w:r>
      <w:r w:rsidRPr="002E3D9F">
        <w:rPr>
          <w:lang w:val="es-CO"/>
        </w:rPr>
        <w:tab/>
        <w:t>un</w:t>
      </w:r>
      <w:r w:rsidRPr="002E3D9F">
        <w:rPr>
          <w:lang w:val="es-CO"/>
        </w:rPr>
        <w:tab/>
        <w:t>diálogo enriquecedor para la entidad y de utilidad para la</w:t>
      </w:r>
      <w:r w:rsidRPr="002E3D9F">
        <w:rPr>
          <w:spacing w:val="-4"/>
          <w:lang w:val="es-CO"/>
        </w:rPr>
        <w:t xml:space="preserve"> </w:t>
      </w:r>
      <w:r w:rsidRPr="002E3D9F">
        <w:rPr>
          <w:lang w:val="es-CO"/>
        </w:rPr>
        <w:t>ciudadanía.</w:t>
      </w:r>
    </w:p>
    <w:p w14:paraId="37CAFFFC" w14:textId="41F00D2D" w:rsidR="00DF5EA8" w:rsidRPr="002E3D9F" w:rsidRDefault="00072750" w:rsidP="002E3D9F">
      <w:pPr>
        <w:tabs>
          <w:tab w:val="left" w:pos="1713"/>
        </w:tabs>
        <w:jc w:val="both"/>
        <w:rPr>
          <w:sz w:val="38"/>
          <w:lang w:val="es-CO"/>
        </w:rPr>
      </w:pPr>
      <w:r w:rsidRPr="002E3D9F">
        <w:rPr>
          <w:sz w:val="38"/>
          <w:lang w:val="es-CO"/>
        </w:rPr>
        <w:tab/>
      </w:r>
    </w:p>
    <w:p w14:paraId="5DD8DBCB" w14:textId="77777777" w:rsidR="00921A35" w:rsidRPr="002E3D9F" w:rsidRDefault="00921A35" w:rsidP="002E3D9F">
      <w:pPr>
        <w:jc w:val="both"/>
        <w:rPr>
          <w:sz w:val="38"/>
          <w:lang w:val="es-CO"/>
        </w:rPr>
      </w:pPr>
    </w:p>
    <w:p w14:paraId="6374F0E8" w14:textId="77777777" w:rsidR="00921A35" w:rsidRDefault="00921A35" w:rsidP="002E3D9F">
      <w:pPr>
        <w:jc w:val="both"/>
        <w:rPr>
          <w:sz w:val="38"/>
          <w:lang w:val="es-CO"/>
        </w:rPr>
      </w:pPr>
    </w:p>
    <w:p w14:paraId="5A0B2EC6" w14:textId="77777777" w:rsidR="00E73FB6" w:rsidRDefault="00E73FB6" w:rsidP="002E3D9F">
      <w:pPr>
        <w:jc w:val="both"/>
        <w:rPr>
          <w:sz w:val="38"/>
          <w:lang w:val="es-CO"/>
        </w:rPr>
      </w:pPr>
    </w:p>
    <w:p w14:paraId="7A0E571D" w14:textId="77777777" w:rsidR="00E73FB6" w:rsidRDefault="00E73FB6" w:rsidP="002E3D9F">
      <w:pPr>
        <w:jc w:val="both"/>
        <w:rPr>
          <w:sz w:val="38"/>
          <w:lang w:val="es-CO"/>
        </w:rPr>
      </w:pPr>
    </w:p>
    <w:p w14:paraId="1330F70A" w14:textId="77777777" w:rsidR="00E73FB6" w:rsidRDefault="00E73FB6" w:rsidP="002E3D9F">
      <w:pPr>
        <w:jc w:val="both"/>
        <w:rPr>
          <w:sz w:val="38"/>
          <w:lang w:val="es-CO"/>
        </w:rPr>
      </w:pPr>
    </w:p>
    <w:p w14:paraId="01CB3CDE" w14:textId="77777777" w:rsidR="00A659A0" w:rsidRPr="002E3D9F" w:rsidRDefault="008172E9" w:rsidP="002E3D9F">
      <w:pPr>
        <w:pStyle w:val="Prrafodelista"/>
        <w:numPr>
          <w:ilvl w:val="0"/>
          <w:numId w:val="32"/>
        </w:numPr>
        <w:jc w:val="both"/>
        <w:rPr>
          <w:sz w:val="24"/>
          <w:lang w:val="es-CO"/>
        </w:rPr>
      </w:pPr>
      <w:r w:rsidRPr="002E3D9F">
        <w:rPr>
          <w:spacing w:val="-3"/>
          <w:sz w:val="24"/>
          <w:lang w:val="es-CO"/>
        </w:rPr>
        <w:t>Google</w:t>
      </w:r>
      <w:r w:rsidRPr="002E3D9F">
        <w:rPr>
          <w:sz w:val="24"/>
          <w:lang w:val="es-CO"/>
        </w:rPr>
        <w:t xml:space="preserve"> </w:t>
      </w:r>
      <w:r w:rsidRPr="002E3D9F">
        <w:rPr>
          <w:spacing w:val="-3"/>
          <w:sz w:val="24"/>
          <w:lang w:val="es-CO"/>
        </w:rPr>
        <w:t>Plus</w:t>
      </w:r>
    </w:p>
    <w:p w14:paraId="6CEACDB6" w14:textId="77777777" w:rsidR="00A659A0" w:rsidRPr="002E3D9F" w:rsidRDefault="00AD1145" w:rsidP="002E3D9F">
      <w:pPr>
        <w:pStyle w:val="Textoindependiente"/>
        <w:spacing w:before="1"/>
        <w:ind w:left="560"/>
        <w:jc w:val="both"/>
        <w:rPr>
          <w:lang w:val="es-CO"/>
        </w:rPr>
      </w:pPr>
      <w:hyperlink r:id="rId22">
        <w:r w:rsidR="008172E9" w:rsidRPr="002E3D9F">
          <w:rPr>
            <w:rFonts w:ascii="Times New Roman"/>
            <w:color w:val="0462C1"/>
            <w:spacing w:val="-60"/>
            <w:u w:val="single" w:color="0462C1"/>
            <w:lang w:val="es-CO"/>
          </w:rPr>
          <w:t xml:space="preserve"> </w:t>
        </w:r>
        <w:r w:rsidR="008172E9" w:rsidRPr="002E3D9F">
          <w:rPr>
            <w:color w:val="0462C1"/>
            <w:u w:val="single" w:color="0462C1"/>
            <w:lang w:val="es-CO"/>
          </w:rPr>
          <w:t>https://plus.google.com/114517284344333253085/posts</w:t>
        </w:r>
      </w:hyperlink>
    </w:p>
    <w:p w14:paraId="06E2C0C0" w14:textId="77777777" w:rsidR="00A659A0" w:rsidRPr="002E3D9F" w:rsidRDefault="00A659A0" w:rsidP="002E3D9F">
      <w:pPr>
        <w:pStyle w:val="Textoindependiente"/>
        <w:jc w:val="both"/>
        <w:rPr>
          <w:sz w:val="20"/>
          <w:lang w:val="es-CO"/>
        </w:rPr>
      </w:pPr>
    </w:p>
    <w:p w14:paraId="44093315" w14:textId="77777777" w:rsidR="00A659A0" w:rsidRPr="002E3D9F" w:rsidRDefault="00A659A0" w:rsidP="002E3D9F">
      <w:pPr>
        <w:pStyle w:val="Textoindependiente"/>
        <w:jc w:val="both"/>
        <w:rPr>
          <w:sz w:val="20"/>
          <w:lang w:val="es-CO"/>
        </w:rPr>
      </w:pPr>
    </w:p>
    <w:p w14:paraId="2FF98259" w14:textId="77777777" w:rsidR="00A659A0" w:rsidRPr="002E3D9F" w:rsidRDefault="00A659A0" w:rsidP="002E3D9F">
      <w:pPr>
        <w:pStyle w:val="Textoindependiente"/>
        <w:spacing w:before="8"/>
        <w:jc w:val="both"/>
        <w:rPr>
          <w:sz w:val="23"/>
          <w:lang w:val="es-CO"/>
        </w:rPr>
      </w:pPr>
    </w:p>
    <w:p w14:paraId="120A6262" w14:textId="77777777" w:rsidR="00A659A0" w:rsidRPr="002E3D9F" w:rsidRDefault="00287BF0" w:rsidP="002E3D9F">
      <w:pPr>
        <w:pStyle w:val="Textoindependiente"/>
        <w:spacing w:before="100"/>
        <w:ind w:left="5743" w:right="551"/>
        <w:jc w:val="both"/>
        <w:rPr>
          <w:lang w:val="es-CO"/>
        </w:rPr>
      </w:pPr>
      <w:r w:rsidRPr="002E3D9F">
        <w:rPr>
          <w:noProof/>
          <w:lang w:val="es-CO" w:eastAsia="es-CO"/>
        </w:rPr>
        <w:drawing>
          <wp:anchor distT="0" distB="0" distL="114300" distR="114300" simplePos="0" relativeHeight="251669504" behindDoc="0" locked="0" layoutInCell="1" allowOverlap="1" wp14:anchorId="56CB16EE" wp14:editId="483B958E">
            <wp:simplePos x="0" y="0"/>
            <wp:positionH relativeFrom="column">
              <wp:posOffset>604446</wp:posOffset>
            </wp:positionH>
            <wp:positionV relativeFrom="paragraph">
              <wp:posOffset>50127</wp:posOffset>
            </wp:positionV>
            <wp:extent cx="2232000" cy="1667505"/>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9-03-01 a la(s) 3.37.37 p. 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2000" cy="1667505"/>
                    </a:xfrm>
                    <a:prstGeom prst="rect">
                      <a:avLst/>
                    </a:prstGeom>
                  </pic:spPr>
                </pic:pic>
              </a:graphicData>
            </a:graphic>
            <wp14:sizeRelH relativeFrom="page">
              <wp14:pctWidth>0</wp14:pctWidth>
            </wp14:sizeRelH>
            <wp14:sizeRelV relativeFrom="page">
              <wp14:pctHeight>0</wp14:pctHeight>
            </wp14:sizeRelV>
          </wp:anchor>
        </w:drawing>
      </w:r>
      <w:r w:rsidR="008172E9" w:rsidRPr="002E3D9F">
        <w:rPr>
          <w:lang w:val="es-CO"/>
        </w:rPr>
        <w:t xml:space="preserve">A través de esta </w:t>
      </w:r>
      <w:r w:rsidR="008172E9" w:rsidRPr="002E3D9F">
        <w:rPr>
          <w:spacing w:val="-3"/>
          <w:lang w:val="es-CO"/>
        </w:rPr>
        <w:t xml:space="preserve">red </w:t>
      </w:r>
      <w:r w:rsidR="008172E9" w:rsidRPr="002E3D9F">
        <w:rPr>
          <w:lang w:val="es-CO"/>
        </w:rPr>
        <w:t xml:space="preserve">social se difunde información sobre los procesos misionales de la entidad, avances y resultados de su gestión. Se reciben solicitudes de información y se da respuesta a las mismas. </w:t>
      </w:r>
      <w:r w:rsidR="008172E9" w:rsidRPr="002E3D9F">
        <w:rPr>
          <w:spacing w:val="-6"/>
          <w:lang w:val="es-CO"/>
        </w:rPr>
        <w:t xml:space="preserve">Todos </w:t>
      </w:r>
      <w:r w:rsidR="008172E9" w:rsidRPr="002E3D9F">
        <w:rPr>
          <w:lang w:val="es-CO"/>
        </w:rPr>
        <w:t>estos esfuerzos contribuyen a construir un diálogo</w:t>
      </w:r>
      <w:r w:rsidR="008172E9" w:rsidRPr="002E3D9F">
        <w:rPr>
          <w:spacing w:val="-18"/>
          <w:lang w:val="es-CO"/>
        </w:rPr>
        <w:t xml:space="preserve"> </w:t>
      </w:r>
      <w:r w:rsidR="008172E9" w:rsidRPr="002E3D9F">
        <w:rPr>
          <w:lang w:val="es-CO"/>
        </w:rPr>
        <w:t>enriquecedor</w:t>
      </w:r>
      <w:r w:rsidR="008172E9" w:rsidRPr="002E3D9F">
        <w:rPr>
          <w:spacing w:val="-15"/>
          <w:lang w:val="es-CO"/>
        </w:rPr>
        <w:t xml:space="preserve"> </w:t>
      </w:r>
      <w:r w:rsidR="008172E9" w:rsidRPr="002E3D9F">
        <w:rPr>
          <w:lang w:val="es-CO"/>
        </w:rPr>
        <w:t>para</w:t>
      </w:r>
      <w:r w:rsidR="008172E9" w:rsidRPr="002E3D9F">
        <w:rPr>
          <w:spacing w:val="-11"/>
          <w:lang w:val="es-CO"/>
        </w:rPr>
        <w:t xml:space="preserve"> </w:t>
      </w:r>
      <w:r w:rsidR="008172E9" w:rsidRPr="002E3D9F">
        <w:rPr>
          <w:lang w:val="es-CO"/>
        </w:rPr>
        <w:t>la</w:t>
      </w:r>
      <w:r w:rsidR="008172E9" w:rsidRPr="002E3D9F">
        <w:rPr>
          <w:spacing w:val="-11"/>
          <w:lang w:val="es-CO"/>
        </w:rPr>
        <w:t xml:space="preserve"> </w:t>
      </w:r>
      <w:r w:rsidR="008172E9" w:rsidRPr="002E3D9F">
        <w:rPr>
          <w:lang w:val="es-CO"/>
        </w:rPr>
        <w:t>entidad</w:t>
      </w:r>
      <w:r w:rsidR="008172E9" w:rsidRPr="002E3D9F">
        <w:rPr>
          <w:spacing w:val="-12"/>
          <w:lang w:val="es-CO"/>
        </w:rPr>
        <w:t xml:space="preserve"> </w:t>
      </w:r>
      <w:r w:rsidR="008172E9" w:rsidRPr="002E3D9F">
        <w:rPr>
          <w:lang w:val="es-CO"/>
        </w:rPr>
        <w:t>y de utilidad para la ciudadanía.</w:t>
      </w:r>
    </w:p>
    <w:p w14:paraId="336CF91B" w14:textId="77777777" w:rsidR="00FB5D26" w:rsidRPr="002E3D9F" w:rsidRDefault="00FB5D26" w:rsidP="002E3D9F">
      <w:pPr>
        <w:pStyle w:val="Textoindependiente"/>
        <w:spacing w:before="100"/>
        <w:ind w:left="5743" w:right="551"/>
        <w:jc w:val="both"/>
        <w:rPr>
          <w:lang w:val="es-CO"/>
        </w:rPr>
      </w:pPr>
    </w:p>
    <w:p w14:paraId="34B8D91B" w14:textId="77777777" w:rsidR="00E73FB6" w:rsidRDefault="00E73FB6" w:rsidP="002E3D9F">
      <w:pPr>
        <w:pStyle w:val="Textoindependiente"/>
        <w:spacing w:before="3"/>
        <w:jc w:val="both"/>
        <w:rPr>
          <w:sz w:val="29"/>
          <w:lang w:val="es-CO"/>
        </w:rPr>
      </w:pPr>
    </w:p>
    <w:p w14:paraId="2F303704" w14:textId="77777777" w:rsidR="00A659A0" w:rsidRPr="002E3D9F" w:rsidRDefault="008172E9" w:rsidP="002E3D9F">
      <w:pPr>
        <w:pStyle w:val="Prrafodelista"/>
        <w:numPr>
          <w:ilvl w:val="1"/>
          <w:numId w:val="35"/>
        </w:numPr>
        <w:tabs>
          <w:tab w:val="left" w:pos="1280"/>
          <w:tab w:val="left" w:pos="1281"/>
        </w:tabs>
        <w:spacing w:before="100"/>
        <w:jc w:val="both"/>
        <w:rPr>
          <w:sz w:val="24"/>
          <w:lang w:val="es-CO"/>
        </w:rPr>
      </w:pPr>
      <w:r w:rsidRPr="002E3D9F">
        <w:rPr>
          <w:spacing w:val="-5"/>
          <w:sz w:val="24"/>
          <w:lang w:val="es-CO"/>
        </w:rPr>
        <w:t>Youtube</w:t>
      </w:r>
    </w:p>
    <w:p w14:paraId="67BB4F1F" w14:textId="77777777" w:rsidR="00A659A0" w:rsidRPr="002E3D9F" w:rsidRDefault="00AD1145" w:rsidP="002E3D9F">
      <w:pPr>
        <w:pStyle w:val="Textoindependiente"/>
        <w:spacing w:before="2"/>
        <w:ind w:left="560"/>
        <w:jc w:val="both"/>
        <w:rPr>
          <w:lang w:val="es-CO"/>
        </w:rPr>
      </w:pPr>
      <w:hyperlink r:id="rId24">
        <w:r w:rsidR="008172E9" w:rsidRPr="002E3D9F">
          <w:rPr>
            <w:rFonts w:ascii="Times New Roman"/>
            <w:color w:val="0462C1"/>
            <w:spacing w:val="-60"/>
            <w:u w:val="single" w:color="0462C1"/>
            <w:lang w:val="es-CO"/>
          </w:rPr>
          <w:t xml:space="preserve"> </w:t>
        </w:r>
        <w:r w:rsidR="008172E9" w:rsidRPr="002E3D9F">
          <w:rPr>
            <w:color w:val="0462C1"/>
            <w:u w:val="single" w:color="0462C1"/>
            <w:lang w:val="es-CO"/>
          </w:rPr>
          <w:t>http://www.youtube.com/anmcolombia</w:t>
        </w:r>
      </w:hyperlink>
    </w:p>
    <w:p w14:paraId="17D73AB8" w14:textId="77777777" w:rsidR="00A659A0" w:rsidRPr="002E3D9F" w:rsidRDefault="00A659A0" w:rsidP="002E3D9F">
      <w:pPr>
        <w:pStyle w:val="Textoindependiente"/>
        <w:jc w:val="both"/>
        <w:rPr>
          <w:sz w:val="20"/>
          <w:lang w:val="es-CO"/>
        </w:rPr>
      </w:pPr>
    </w:p>
    <w:p w14:paraId="5ACFA6B6" w14:textId="77777777" w:rsidR="00A659A0" w:rsidRPr="002E3D9F" w:rsidRDefault="00A659A0" w:rsidP="002E3D9F">
      <w:pPr>
        <w:pStyle w:val="Textoindependiente"/>
        <w:spacing w:before="5"/>
        <w:jc w:val="both"/>
        <w:rPr>
          <w:sz w:val="22"/>
          <w:lang w:val="es-CO"/>
        </w:rPr>
      </w:pPr>
    </w:p>
    <w:p w14:paraId="6B3B8D6C" w14:textId="77777777" w:rsidR="00A659A0" w:rsidRPr="002E3D9F" w:rsidRDefault="00274D25" w:rsidP="002E3D9F">
      <w:pPr>
        <w:pStyle w:val="Textoindependiente"/>
        <w:spacing w:before="100"/>
        <w:ind w:left="6143" w:right="549"/>
        <w:jc w:val="both"/>
        <w:rPr>
          <w:lang w:val="es-CO"/>
        </w:rPr>
      </w:pPr>
      <w:r w:rsidRPr="002E3D9F">
        <w:rPr>
          <w:noProof/>
          <w:sz w:val="22"/>
          <w:lang w:val="es-CO" w:eastAsia="es-CO"/>
        </w:rPr>
        <w:drawing>
          <wp:anchor distT="0" distB="0" distL="114300" distR="114300" simplePos="0" relativeHeight="251670528" behindDoc="0" locked="0" layoutInCell="1" allowOverlap="1" wp14:anchorId="30E55469" wp14:editId="68E4023B">
            <wp:simplePos x="0" y="0"/>
            <wp:positionH relativeFrom="column">
              <wp:posOffset>280035</wp:posOffset>
            </wp:positionH>
            <wp:positionV relativeFrom="paragraph">
              <wp:posOffset>72390</wp:posOffset>
            </wp:positionV>
            <wp:extent cx="3263900" cy="18084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03-01 a la(s) 3.53.18 p. 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3900" cy="1808480"/>
                    </a:xfrm>
                    <a:prstGeom prst="rect">
                      <a:avLst/>
                    </a:prstGeom>
                  </pic:spPr>
                </pic:pic>
              </a:graphicData>
            </a:graphic>
            <wp14:sizeRelH relativeFrom="page">
              <wp14:pctWidth>0</wp14:pctWidth>
            </wp14:sizeRelH>
            <wp14:sizeRelV relativeFrom="page">
              <wp14:pctHeight>0</wp14:pctHeight>
            </wp14:sizeRelV>
          </wp:anchor>
        </w:drawing>
      </w:r>
      <w:r w:rsidR="008172E9" w:rsidRPr="002E3D9F">
        <w:rPr>
          <w:lang w:val="es-CO"/>
        </w:rPr>
        <w:t xml:space="preserve">A </w:t>
      </w:r>
      <w:r w:rsidR="008172E9" w:rsidRPr="002E3D9F">
        <w:rPr>
          <w:spacing w:val="-3"/>
          <w:lang w:val="es-CO"/>
        </w:rPr>
        <w:t xml:space="preserve">través </w:t>
      </w:r>
      <w:r w:rsidR="008172E9" w:rsidRPr="002E3D9F">
        <w:rPr>
          <w:lang w:val="es-CO"/>
        </w:rPr>
        <w:t xml:space="preserve">de </w:t>
      </w:r>
      <w:r w:rsidR="008172E9" w:rsidRPr="002E3D9F">
        <w:rPr>
          <w:spacing w:val="-3"/>
          <w:lang w:val="es-CO"/>
        </w:rPr>
        <w:t xml:space="preserve">esta </w:t>
      </w:r>
      <w:r w:rsidR="008172E9" w:rsidRPr="002E3D9F">
        <w:rPr>
          <w:lang w:val="es-CO"/>
        </w:rPr>
        <w:t>red social se difunde información sobre los procesos</w:t>
      </w:r>
      <w:r w:rsidR="008172E9" w:rsidRPr="002E3D9F">
        <w:rPr>
          <w:spacing w:val="-14"/>
          <w:lang w:val="es-CO"/>
        </w:rPr>
        <w:t xml:space="preserve"> </w:t>
      </w:r>
      <w:r w:rsidR="008172E9" w:rsidRPr="002E3D9F">
        <w:rPr>
          <w:lang w:val="es-CO"/>
        </w:rPr>
        <w:t>misionales</w:t>
      </w:r>
      <w:r w:rsidR="008172E9" w:rsidRPr="002E3D9F">
        <w:rPr>
          <w:spacing w:val="-14"/>
          <w:lang w:val="es-CO"/>
        </w:rPr>
        <w:t xml:space="preserve"> </w:t>
      </w:r>
      <w:r w:rsidR="008172E9" w:rsidRPr="002E3D9F">
        <w:rPr>
          <w:lang w:val="es-CO"/>
        </w:rPr>
        <w:t>de</w:t>
      </w:r>
      <w:r w:rsidR="008172E9" w:rsidRPr="002E3D9F">
        <w:rPr>
          <w:spacing w:val="-14"/>
          <w:lang w:val="es-CO"/>
        </w:rPr>
        <w:t xml:space="preserve"> </w:t>
      </w:r>
      <w:r w:rsidR="008172E9" w:rsidRPr="002E3D9F">
        <w:rPr>
          <w:lang w:val="es-CO"/>
        </w:rPr>
        <w:t>la</w:t>
      </w:r>
      <w:r w:rsidR="008172E9" w:rsidRPr="002E3D9F">
        <w:rPr>
          <w:spacing w:val="-14"/>
          <w:lang w:val="es-CO"/>
        </w:rPr>
        <w:t xml:space="preserve"> </w:t>
      </w:r>
      <w:r w:rsidR="008172E9" w:rsidRPr="002E3D9F">
        <w:rPr>
          <w:lang w:val="es-CO"/>
        </w:rPr>
        <w:t xml:space="preserve">entidad, avances y resultados de su gestión. Se reciben solicitudes de información y se </w:t>
      </w:r>
      <w:r w:rsidR="008172E9" w:rsidRPr="002E3D9F">
        <w:rPr>
          <w:spacing w:val="-3"/>
          <w:lang w:val="es-CO"/>
        </w:rPr>
        <w:t xml:space="preserve">da </w:t>
      </w:r>
      <w:r w:rsidR="008172E9" w:rsidRPr="002E3D9F">
        <w:rPr>
          <w:lang w:val="es-CO"/>
        </w:rPr>
        <w:t xml:space="preserve">respuesta a las mismas. </w:t>
      </w:r>
      <w:r w:rsidR="008172E9" w:rsidRPr="002E3D9F">
        <w:rPr>
          <w:spacing w:val="-6"/>
          <w:lang w:val="es-CO"/>
        </w:rPr>
        <w:t xml:space="preserve">Todos </w:t>
      </w:r>
      <w:r w:rsidR="008172E9" w:rsidRPr="002E3D9F">
        <w:rPr>
          <w:lang w:val="es-CO"/>
        </w:rPr>
        <w:t>estos esfuerzos contribuyen</w:t>
      </w:r>
      <w:r w:rsidR="008172E9" w:rsidRPr="002E3D9F">
        <w:rPr>
          <w:spacing w:val="-15"/>
          <w:lang w:val="es-CO"/>
        </w:rPr>
        <w:t xml:space="preserve"> </w:t>
      </w:r>
      <w:r w:rsidR="008172E9" w:rsidRPr="002E3D9F">
        <w:rPr>
          <w:lang w:val="es-CO"/>
        </w:rPr>
        <w:t>a</w:t>
      </w:r>
      <w:r w:rsidR="008172E9" w:rsidRPr="002E3D9F">
        <w:rPr>
          <w:spacing w:val="-18"/>
          <w:lang w:val="es-CO"/>
        </w:rPr>
        <w:t xml:space="preserve"> </w:t>
      </w:r>
      <w:r w:rsidR="008172E9" w:rsidRPr="002E3D9F">
        <w:rPr>
          <w:lang w:val="es-CO"/>
        </w:rPr>
        <w:t>construir</w:t>
      </w:r>
      <w:r w:rsidR="008172E9" w:rsidRPr="002E3D9F">
        <w:rPr>
          <w:spacing w:val="-18"/>
          <w:lang w:val="es-CO"/>
        </w:rPr>
        <w:t xml:space="preserve"> </w:t>
      </w:r>
      <w:r w:rsidR="008172E9" w:rsidRPr="002E3D9F">
        <w:rPr>
          <w:lang w:val="es-CO"/>
        </w:rPr>
        <w:t>un</w:t>
      </w:r>
      <w:r w:rsidR="008172E9" w:rsidRPr="002E3D9F">
        <w:rPr>
          <w:spacing w:val="-15"/>
          <w:lang w:val="es-CO"/>
        </w:rPr>
        <w:t xml:space="preserve"> </w:t>
      </w:r>
      <w:r w:rsidR="008172E9" w:rsidRPr="002E3D9F">
        <w:rPr>
          <w:lang w:val="es-CO"/>
        </w:rPr>
        <w:t>diálogo enriquecedor para la entidad y de utilidad para la</w:t>
      </w:r>
      <w:r w:rsidR="008172E9" w:rsidRPr="002E3D9F">
        <w:rPr>
          <w:spacing w:val="-8"/>
          <w:lang w:val="es-CO"/>
        </w:rPr>
        <w:t xml:space="preserve"> </w:t>
      </w:r>
      <w:r w:rsidR="008172E9" w:rsidRPr="002E3D9F">
        <w:rPr>
          <w:lang w:val="es-CO"/>
        </w:rPr>
        <w:t>ciudadanía.</w:t>
      </w:r>
    </w:p>
    <w:p w14:paraId="66AD6B5B" w14:textId="77777777" w:rsidR="00A659A0" w:rsidRPr="002E3D9F" w:rsidRDefault="00A659A0" w:rsidP="002E3D9F">
      <w:pPr>
        <w:pStyle w:val="Textoindependiente"/>
        <w:jc w:val="both"/>
        <w:rPr>
          <w:sz w:val="20"/>
          <w:lang w:val="es-CO"/>
        </w:rPr>
      </w:pPr>
    </w:p>
    <w:p w14:paraId="36453CA5" w14:textId="574C2C2B" w:rsidR="00A659A0" w:rsidRDefault="00A659A0" w:rsidP="002E3D9F">
      <w:pPr>
        <w:jc w:val="both"/>
        <w:rPr>
          <w:sz w:val="23"/>
          <w:lang w:val="es-CO"/>
        </w:rPr>
      </w:pPr>
    </w:p>
    <w:p w14:paraId="3BC37A8C" w14:textId="77777777" w:rsidR="00E73FB6" w:rsidRDefault="00E73FB6" w:rsidP="002E3D9F">
      <w:pPr>
        <w:jc w:val="both"/>
        <w:rPr>
          <w:sz w:val="23"/>
          <w:lang w:val="es-CO"/>
        </w:rPr>
      </w:pPr>
    </w:p>
    <w:p w14:paraId="55412CFE" w14:textId="77777777" w:rsidR="00E73FB6" w:rsidRDefault="00E73FB6" w:rsidP="002E3D9F">
      <w:pPr>
        <w:jc w:val="both"/>
        <w:rPr>
          <w:sz w:val="23"/>
          <w:lang w:val="es-CO"/>
        </w:rPr>
      </w:pPr>
    </w:p>
    <w:p w14:paraId="4067E7D6" w14:textId="77777777" w:rsidR="00E73FB6" w:rsidRDefault="00E73FB6" w:rsidP="002E3D9F">
      <w:pPr>
        <w:jc w:val="both"/>
        <w:rPr>
          <w:sz w:val="23"/>
          <w:lang w:val="es-CO"/>
        </w:rPr>
      </w:pPr>
    </w:p>
    <w:p w14:paraId="6D35D53B" w14:textId="77777777" w:rsidR="00E73FB6" w:rsidRDefault="00E73FB6" w:rsidP="002E3D9F">
      <w:pPr>
        <w:jc w:val="both"/>
        <w:rPr>
          <w:sz w:val="23"/>
          <w:lang w:val="es-CO"/>
        </w:rPr>
      </w:pPr>
    </w:p>
    <w:p w14:paraId="45422621" w14:textId="77777777" w:rsidR="00E73FB6" w:rsidRDefault="00E73FB6" w:rsidP="002E3D9F">
      <w:pPr>
        <w:jc w:val="both"/>
        <w:rPr>
          <w:sz w:val="23"/>
          <w:lang w:val="es-CO"/>
        </w:rPr>
      </w:pPr>
    </w:p>
    <w:p w14:paraId="18DE54A2" w14:textId="77777777" w:rsidR="00E73FB6" w:rsidRDefault="00E73FB6" w:rsidP="002E3D9F">
      <w:pPr>
        <w:jc w:val="both"/>
        <w:rPr>
          <w:sz w:val="23"/>
          <w:lang w:val="es-CO"/>
        </w:rPr>
      </w:pPr>
    </w:p>
    <w:p w14:paraId="24618A05" w14:textId="77777777" w:rsidR="00E73FB6" w:rsidRDefault="00E73FB6" w:rsidP="002E3D9F">
      <w:pPr>
        <w:jc w:val="both"/>
        <w:rPr>
          <w:sz w:val="23"/>
          <w:lang w:val="es-CO"/>
        </w:rPr>
      </w:pPr>
    </w:p>
    <w:p w14:paraId="15BD96D5" w14:textId="77777777" w:rsidR="00E73FB6" w:rsidRDefault="00E73FB6" w:rsidP="002E3D9F">
      <w:pPr>
        <w:jc w:val="both"/>
        <w:rPr>
          <w:sz w:val="23"/>
          <w:lang w:val="es-CO"/>
        </w:rPr>
      </w:pPr>
    </w:p>
    <w:p w14:paraId="255030DD" w14:textId="77777777" w:rsidR="00E73FB6" w:rsidRDefault="00E73FB6" w:rsidP="002E3D9F">
      <w:pPr>
        <w:jc w:val="both"/>
        <w:rPr>
          <w:sz w:val="23"/>
          <w:lang w:val="es-CO"/>
        </w:rPr>
      </w:pPr>
    </w:p>
    <w:p w14:paraId="106F4CB4" w14:textId="77777777" w:rsidR="00E73FB6" w:rsidRPr="002E3D9F" w:rsidRDefault="00E73FB6" w:rsidP="002E3D9F">
      <w:pPr>
        <w:jc w:val="both"/>
        <w:rPr>
          <w:sz w:val="23"/>
          <w:lang w:val="es-CO"/>
        </w:rPr>
      </w:pPr>
    </w:p>
    <w:p w14:paraId="62661E49" w14:textId="77777777" w:rsidR="00A659A0" w:rsidRPr="002E3D9F" w:rsidRDefault="008172E9" w:rsidP="002E3D9F">
      <w:pPr>
        <w:pStyle w:val="Prrafodelista"/>
        <w:numPr>
          <w:ilvl w:val="1"/>
          <w:numId w:val="35"/>
        </w:numPr>
        <w:tabs>
          <w:tab w:val="left" w:pos="1280"/>
          <w:tab w:val="left" w:pos="1281"/>
        </w:tabs>
        <w:spacing w:before="100"/>
        <w:jc w:val="both"/>
        <w:rPr>
          <w:sz w:val="24"/>
          <w:lang w:val="es-CO"/>
        </w:rPr>
      </w:pPr>
      <w:r w:rsidRPr="002E3D9F">
        <w:rPr>
          <w:spacing w:val="-4"/>
          <w:sz w:val="24"/>
          <w:lang w:val="es-CO"/>
        </w:rPr>
        <w:t>Instagram</w:t>
      </w:r>
    </w:p>
    <w:p w14:paraId="02A4D17B" w14:textId="77777777" w:rsidR="00A659A0" w:rsidRPr="002E3D9F" w:rsidRDefault="00AD1145" w:rsidP="002E3D9F">
      <w:pPr>
        <w:pStyle w:val="Textoindependiente"/>
        <w:spacing w:before="1"/>
        <w:ind w:left="560"/>
        <w:jc w:val="both"/>
        <w:rPr>
          <w:color w:val="0462C1"/>
          <w:u w:val="single" w:color="0462C1"/>
          <w:lang w:val="es-CO"/>
        </w:rPr>
      </w:pPr>
      <w:hyperlink r:id="rId26">
        <w:r w:rsidR="008172E9" w:rsidRPr="002E3D9F">
          <w:rPr>
            <w:rFonts w:ascii="Times New Roman"/>
            <w:color w:val="0462C1"/>
            <w:spacing w:val="-60"/>
            <w:u w:val="single" w:color="0462C1"/>
            <w:lang w:val="es-CO"/>
          </w:rPr>
          <w:t xml:space="preserve"> </w:t>
        </w:r>
        <w:r w:rsidR="008172E9" w:rsidRPr="002E3D9F">
          <w:rPr>
            <w:color w:val="0462C1"/>
            <w:u w:val="single" w:color="0462C1"/>
            <w:lang w:val="es-CO"/>
          </w:rPr>
          <w:t>@ANMCol</w:t>
        </w:r>
      </w:hyperlink>
      <w:r w:rsidR="008172E9" w:rsidRPr="002E3D9F">
        <w:rPr>
          <w:color w:val="0462C1"/>
          <w:u w:val="single" w:color="0462C1"/>
          <w:lang w:val="es-CO"/>
        </w:rPr>
        <w:t>ombia</w:t>
      </w:r>
    </w:p>
    <w:p w14:paraId="080511EF" w14:textId="77777777" w:rsidR="00FB5D26" w:rsidRPr="002E3D9F" w:rsidRDefault="00287BF0" w:rsidP="002E3D9F">
      <w:pPr>
        <w:pStyle w:val="Textoindependiente"/>
        <w:spacing w:before="1"/>
        <w:ind w:left="560"/>
        <w:jc w:val="both"/>
        <w:rPr>
          <w:lang w:val="es-CO"/>
        </w:rPr>
      </w:pPr>
      <w:r w:rsidRPr="002E3D9F">
        <w:rPr>
          <w:noProof/>
          <w:lang w:val="es-CO" w:eastAsia="es-CO"/>
        </w:rPr>
        <w:drawing>
          <wp:anchor distT="0" distB="0" distL="114300" distR="114300" simplePos="0" relativeHeight="251672576" behindDoc="0" locked="0" layoutInCell="1" allowOverlap="1" wp14:anchorId="0E367338" wp14:editId="59EEE064">
            <wp:simplePos x="0" y="0"/>
            <wp:positionH relativeFrom="column">
              <wp:posOffset>429074</wp:posOffset>
            </wp:positionH>
            <wp:positionV relativeFrom="paragraph">
              <wp:posOffset>84605</wp:posOffset>
            </wp:positionV>
            <wp:extent cx="2662555" cy="3110230"/>
            <wp:effectExtent l="0" t="0" r="4445"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9-03-01 a la(s) 3.55.10 p. 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2555" cy="3110230"/>
                    </a:xfrm>
                    <a:prstGeom prst="rect">
                      <a:avLst/>
                    </a:prstGeom>
                  </pic:spPr>
                </pic:pic>
              </a:graphicData>
            </a:graphic>
            <wp14:sizeRelH relativeFrom="page">
              <wp14:pctWidth>0</wp14:pctWidth>
            </wp14:sizeRelH>
            <wp14:sizeRelV relativeFrom="page">
              <wp14:pctHeight>0</wp14:pctHeight>
            </wp14:sizeRelV>
          </wp:anchor>
        </w:drawing>
      </w:r>
    </w:p>
    <w:p w14:paraId="458DC4C9" w14:textId="77777777" w:rsidR="00A659A0" w:rsidRPr="002E3D9F" w:rsidRDefault="00A659A0" w:rsidP="002E3D9F">
      <w:pPr>
        <w:pStyle w:val="Textoindependiente"/>
        <w:jc w:val="both"/>
        <w:rPr>
          <w:sz w:val="20"/>
          <w:lang w:val="es-CO"/>
        </w:rPr>
      </w:pPr>
    </w:p>
    <w:p w14:paraId="6AC31E03" w14:textId="77777777" w:rsidR="00A659A0" w:rsidRPr="002E3D9F" w:rsidRDefault="00A659A0" w:rsidP="002E3D9F">
      <w:pPr>
        <w:pStyle w:val="Textoindependiente"/>
        <w:jc w:val="both"/>
        <w:rPr>
          <w:sz w:val="20"/>
          <w:lang w:val="es-CO"/>
        </w:rPr>
      </w:pPr>
    </w:p>
    <w:p w14:paraId="5A634330" w14:textId="77777777" w:rsidR="00A659A0" w:rsidRPr="002E3D9F" w:rsidRDefault="00A659A0" w:rsidP="002E3D9F">
      <w:pPr>
        <w:pStyle w:val="Textoindependiente"/>
        <w:jc w:val="both"/>
        <w:rPr>
          <w:sz w:val="20"/>
          <w:lang w:val="es-CO"/>
        </w:rPr>
      </w:pPr>
    </w:p>
    <w:p w14:paraId="2D156A12" w14:textId="77777777" w:rsidR="00A659A0" w:rsidRPr="002E3D9F" w:rsidRDefault="00A659A0" w:rsidP="002E3D9F">
      <w:pPr>
        <w:pStyle w:val="Textoindependiente"/>
        <w:spacing w:before="10"/>
        <w:jc w:val="both"/>
        <w:rPr>
          <w:sz w:val="27"/>
          <w:lang w:val="es-CO"/>
        </w:rPr>
      </w:pPr>
    </w:p>
    <w:p w14:paraId="29930204" w14:textId="77777777" w:rsidR="00A659A0" w:rsidRPr="002E3D9F" w:rsidRDefault="008172E9" w:rsidP="002E3D9F">
      <w:pPr>
        <w:pStyle w:val="Textoindependiente"/>
        <w:spacing w:before="100"/>
        <w:ind w:left="5227" w:right="552" w:firstLine="55"/>
        <w:jc w:val="both"/>
        <w:rPr>
          <w:lang w:val="es-CO"/>
        </w:rPr>
      </w:pPr>
      <w:r w:rsidRPr="002E3D9F">
        <w:rPr>
          <w:lang w:val="es-CO"/>
        </w:rPr>
        <w:t>A través de fotografías se difunden las actividades e información de los procesos misionales de la entidad, avances y resultados de su gestión. Todos estos esfuerzos contribuyen a construir un diálogo enriquecedor para la entidad y de utilidad para la ciudadanía.</w:t>
      </w:r>
    </w:p>
    <w:p w14:paraId="07C12641" w14:textId="77777777" w:rsidR="00A659A0" w:rsidRPr="002E3D9F" w:rsidRDefault="00A659A0" w:rsidP="002E3D9F">
      <w:pPr>
        <w:jc w:val="both"/>
        <w:rPr>
          <w:lang w:val="es-CO"/>
        </w:rPr>
        <w:sectPr w:rsidR="00A659A0" w:rsidRPr="002E3D9F">
          <w:pgSz w:w="12240" w:h="15840"/>
          <w:pgMar w:top="1500" w:right="1140" w:bottom="1480" w:left="1140" w:header="545" w:footer="1256" w:gutter="0"/>
          <w:cols w:space="720"/>
        </w:sectPr>
      </w:pPr>
    </w:p>
    <w:p w14:paraId="17E53414" w14:textId="77777777" w:rsidR="00A659A0" w:rsidRPr="002E3D9F" w:rsidRDefault="00A659A0" w:rsidP="002E3D9F">
      <w:pPr>
        <w:pStyle w:val="Textoindependiente"/>
        <w:spacing w:before="6"/>
        <w:jc w:val="both"/>
        <w:rPr>
          <w:sz w:val="29"/>
          <w:lang w:val="es-CO"/>
        </w:rPr>
      </w:pPr>
    </w:p>
    <w:p w14:paraId="4F0B9A0A" w14:textId="77777777" w:rsidR="00BD4E1E" w:rsidRPr="002E3D9F" w:rsidRDefault="00BD4E1E" w:rsidP="002E3D9F">
      <w:pPr>
        <w:pStyle w:val="Ttulo1"/>
        <w:numPr>
          <w:ilvl w:val="1"/>
          <w:numId w:val="36"/>
        </w:numPr>
        <w:tabs>
          <w:tab w:val="left" w:pos="921"/>
        </w:tabs>
        <w:spacing w:before="229"/>
        <w:jc w:val="both"/>
        <w:rPr>
          <w:color w:val="00AF50"/>
          <w:lang w:val="es-CO"/>
        </w:rPr>
      </w:pPr>
      <w:bookmarkStart w:id="80" w:name="_Toc2935788"/>
      <w:r w:rsidRPr="002E3D9F">
        <w:rPr>
          <w:color w:val="00AF50"/>
          <w:spacing w:val="-3"/>
          <w:lang w:val="es-CO"/>
        </w:rPr>
        <w:t>Canales de Participación Presencial</w:t>
      </w:r>
      <w:bookmarkEnd w:id="80"/>
    </w:p>
    <w:p w14:paraId="0B214302" w14:textId="77777777" w:rsidR="00BD4E1E" w:rsidRPr="002E3D9F" w:rsidRDefault="00BD4E1E" w:rsidP="002E3D9F">
      <w:pPr>
        <w:pStyle w:val="Prrafodelista"/>
        <w:numPr>
          <w:ilvl w:val="2"/>
          <w:numId w:val="36"/>
        </w:numPr>
        <w:tabs>
          <w:tab w:val="left" w:pos="1281"/>
        </w:tabs>
        <w:spacing w:before="296"/>
        <w:jc w:val="both"/>
        <w:rPr>
          <w:b/>
          <w:sz w:val="28"/>
          <w:szCs w:val="28"/>
          <w:lang w:val="es-CO"/>
        </w:rPr>
      </w:pPr>
      <w:r w:rsidRPr="002E3D9F">
        <w:rPr>
          <w:b/>
          <w:sz w:val="28"/>
          <w:szCs w:val="28"/>
          <w:lang w:val="es-CO"/>
        </w:rPr>
        <w:t>Puntos de Atención Regional y Grupo de Información y Atención al Minero</w:t>
      </w:r>
    </w:p>
    <w:p w14:paraId="1614613F" w14:textId="77777777" w:rsidR="00FB5D26" w:rsidRPr="002E3D9F" w:rsidRDefault="00FB5D26" w:rsidP="002E3D9F">
      <w:pPr>
        <w:pStyle w:val="Prrafodelista"/>
        <w:tabs>
          <w:tab w:val="left" w:pos="1281"/>
        </w:tabs>
        <w:spacing w:before="296"/>
        <w:ind w:firstLine="0"/>
        <w:jc w:val="both"/>
        <w:rPr>
          <w:sz w:val="24"/>
          <w:lang w:val="es-CO"/>
        </w:rPr>
      </w:pPr>
    </w:p>
    <w:p w14:paraId="26E3663C" w14:textId="77777777" w:rsidR="00BD4E1E" w:rsidRPr="002E3D9F" w:rsidRDefault="00FB5D26" w:rsidP="00E73FB6">
      <w:pPr>
        <w:pStyle w:val="Textoindependiente"/>
        <w:spacing w:before="6"/>
        <w:jc w:val="center"/>
        <w:rPr>
          <w:sz w:val="22"/>
          <w:lang w:val="es-CO"/>
        </w:rPr>
      </w:pPr>
      <w:r w:rsidRPr="002E3D9F">
        <w:rPr>
          <w:noProof/>
          <w:lang w:val="es-CO" w:eastAsia="es-CO"/>
        </w:rPr>
        <w:drawing>
          <wp:inline distT="0" distB="0" distL="0" distR="0" wp14:anchorId="3C234D3F" wp14:editId="31573976">
            <wp:extent cx="5499113" cy="3666392"/>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160" t="25203" r="26577" b="29449"/>
                    <a:stretch/>
                  </pic:blipFill>
                  <pic:spPr bwMode="auto">
                    <a:xfrm>
                      <a:off x="0" y="0"/>
                      <a:ext cx="5517542" cy="3678679"/>
                    </a:xfrm>
                    <a:prstGeom prst="rect">
                      <a:avLst/>
                    </a:prstGeom>
                    <a:ln>
                      <a:noFill/>
                    </a:ln>
                    <a:extLst>
                      <a:ext uri="{53640926-AAD7-44D8-BBD7-CCE9431645EC}">
                        <a14:shadowObscured xmlns:a14="http://schemas.microsoft.com/office/drawing/2010/main"/>
                      </a:ext>
                    </a:extLst>
                  </pic:spPr>
                </pic:pic>
              </a:graphicData>
            </a:graphic>
          </wp:inline>
        </w:drawing>
      </w:r>
    </w:p>
    <w:p w14:paraId="7CD5D60C" w14:textId="77777777" w:rsidR="00FB5D26" w:rsidRPr="002E3D9F" w:rsidRDefault="00FB5D26" w:rsidP="002E3D9F">
      <w:pPr>
        <w:jc w:val="both"/>
        <w:rPr>
          <w:sz w:val="28"/>
          <w:szCs w:val="24"/>
          <w:lang w:val="es-CO"/>
        </w:rPr>
      </w:pPr>
      <w:r w:rsidRPr="002E3D9F">
        <w:rPr>
          <w:sz w:val="28"/>
          <w:lang w:val="es-CO"/>
        </w:rPr>
        <w:br w:type="page"/>
      </w:r>
    </w:p>
    <w:p w14:paraId="32818ACA" w14:textId="77777777" w:rsidR="00BD4E1E" w:rsidRPr="002E3D9F" w:rsidRDefault="00BD4E1E" w:rsidP="002E3D9F">
      <w:pPr>
        <w:pStyle w:val="Textoindependiente"/>
        <w:jc w:val="both"/>
        <w:rPr>
          <w:sz w:val="28"/>
          <w:lang w:val="es-CO"/>
        </w:rPr>
      </w:pPr>
    </w:p>
    <w:p w14:paraId="2EB627BF" w14:textId="77777777" w:rsidR="00BD4E1E" w:rsidRPr="002E3D9F" w:rsidRDefault="00BD4E1E" w:rsidP="002E3D9F">
      <w:pPr>
        <w:pStyle w:val="Prrafodelista"/>
        <w:numPr>
          <w:ilvl w:val="2"/>
          <w:numId w:val="36"/>
        </w:numPr>
        <w:tabs>
          <w:tab w:val="left" w:pos="1281"/>
        </w:tabs>
        <w:jc w:val="both"/>
        <w:rPr>
          <w:b/>
          <w:sz w:val="28"/>
          <w:szCs w:val="28"/>
          <w:lang w:val="es-CO"/>
        </w:rPr>
      </w:pPr>
      <w:r w:rsidRPr="002E3D9F">
        <w:rPr>
          <w:b/>
          <w:sz w:val="28"/>
          <w:szCs w:val="28"/>
          <w:lang w:val="es-CO"/>
        </w:rPr>
        <w:t>Estaciones y Puntos de Apoyo de Seguridad y Salvamento Minero:</w:t>
      </w:r>
    </w:p>
    <w:p w14:paraId="1D1FA55A" w14:textId="77777777" w:rsidR="00BD4E1E" w:rsidRPr="002E3D9F" w:rsidRDefault="00FB5D26" w:rsidP="00E73FB6">
      <w:pPr>
        <w:pStyle w:val="Textoindependiente"/>
        <w:spacing w:before="9"/>
        <w:jc w:val="center"/>
        <w:rPr>
          <w:sz w:val="20"/>
          <w:lang w:val="es-CO"/>
        </w:rPr>
      </w:pPr>
      <w:r w:rsidRPr="002E3D9F">
        <w:rPr>
          <w:noProof/>
          <w:lang w:val="es-CO" w:eastAsia="es-CO"/>
        </w:rPr>
        <w:drawing>
          <wp:inline distT="0" distB="0" distL="0" distR="0" wp14:anchorId="7A4439F5" wp14:editId="267060E5">
            <wp:extent cx="5793972" cy="2968052"/>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077" t="22336" r="26990" b="43122"/>
                    <a:stretch/>
                  </pic:blipFill>
                  <pic:spPr bwMode="auto">
                    <a:xfrm>
                      <a:off x="0" y="0"/>
                      <a:ext cx="5822977" cy="2982910"/>
                    </a:xfrm>
                    <a:prstGeom prst="rect">
                      <a:avLst/>
                    </a:prstGeom>
                    <a:ln>
                      <a:noFill/>
                    </a:ln>
                    <a:extLst>
                      <a:ext uri="{53640926-AAD7-44D8-BBD7-CCE9431645EC}">
                        <a14:shadowObscured xmlns:a14="http://schemas.microsoft.com/office/drawing/2010/main"/>
                      </a:ext>
                    </a:extLst>
                  </pic:spPr>
                </pic:pic>
              </a:graphicData>
            </a:graphic>
          </wp:inline>
        </w:drawing>
      </w:r>
    </w:p>
    <w:p w14:paraId="621734CD" w14:textId="77777777" w:rsidR="00BD4E1E" w:rsidRPr="002E3D9F" w:rsidRDefault="00BD4E1E" w:rsidP="002E3D9F">
      <w:pPr>
        <w:pStyle w:val="Textoindependiente"/>
        <w:spacing w:before="10"/>
        <w:jc w:val="both"/>
        <w:rPr>
          <w:sz w:val="21"/>
          <w:lang w:val="es-CO"/>
        </w:rPr>
      </w:pPr>
    </w:p>
    <w:p w14:paraId="2F5184C6" w14:textId="77777777" w:rsidR="00BD4E1E" w:rsidRPr="002E3D9F" w:rsidRDefault="00BD4E1E" w:rsidP="002E3D9F">
      <w:pPr>
        <w:pStyle w:val="Textoindependiente"/>
        <w:ind w:left="560" w:right="552"/>
        <w:jc w:val="both"/>
        <w:rPr>
          <w:sz w:val="28"/>
          <w:szCs w:val="28"/>
          <w:lang w:val="es-CO"/>
        </w:rPr>
      </w:pPr>
      <w:r w:rsidRPr="002E3D9F">
        <w:rPr>
          <w:sz w:val="28"/>
          <w:szCs w:val="28"/>
          <w:lang w:val="es-CO"/>
        </w:rPr>
        <w:t xml:space="preserve">El horario de atención </w:t>
      </w:r>
      <w:r w:rsidR="00B25E6F" w:rsidRPr="002E3D9F">
        <w:rPr>
          <w:sz w:val="28"/>
          <w:szCs w:val="28"/>
          <w:lang w:val="es-CO"/>
        </w:rPr>
        <w:t xml:space="preserve">al público </w:t>
      </w:r>
      <w:r w:rsidRPr="002E3D9F">
        <w:rPr>
          <w:sz w:val="28"/>
          <w:szCs w:val="28"/>
          <w:lang w:val="es-CO"/>
        </w:rPr>
        <w:t xml:space="preserve">en las instalaciones de la entidad, de acuerdo a </w:t>
      </w:r>
      <w:r w:rsidR="00FB5D26" w:rsidRPr="002E3D9F">
        <w:rPr>
          <w:sz w:val="28"/>
          <w:szCs w:val="28"/>
          <w:lang w:val="es-CO"/>
        </w:rPr>
        <w:t>la R</w:t>
      </w:r>
      <w:r w:rsidRPr="002E3D9F">
        <w:rPr>
          <w:sz w:val="28"/>
          <w:szCs w:val="28"/>
          <w:lang w:val="es-CO"/>
        </w:rPr>
        <w:t xml:space="preserve">esolución número 0375 de 2015, es de lunes a viernes </w:t>
      </w:r>
      <w:r w:rsidR="00DE23EB" w:rsidRPr="002E3D9F">
        <w:rPr>
          <w:sz w:val="28"/>
          <w:szCs w:val="28"/>
          <w:lang w:val="es-CO"/>
        </w:rPr>
        <w:t>en jornada cont</w:t>
      </w:r>
      <w:r w:rsidR="00B25E6F" w:rsidRPr="002E3D9F">
        <w:rPr>
          <w:sz w:val="28"/>
          <w:szCs w:val="28"/>
          <w:lang w:val="es-CO"/>
        </w:rPr>
        <w:t>i</w:t>
      </w:r>
      <w:r w:rsidR="00DE23EB" w:rsidRPr="002E3D9F">
        <w:rPr>
          <w:sz w:val="28"/>
          <w:szCs w:val="28"/>
          <w:lang w:val="es-CO"/>
        </w:rPr>
        <w:t xml:space="preserve">nua </w:t>
      </w:r>
      <w:r w:rsidRPr="002E3D9F">
        <w:rPr>
          <w:sz w:val="28"/>
          <w:szCs w:val="28"/>
          <w:lang w:val="es-CO"/>
        </w:rPr>
        <w:t>de 7:30 a.m. a 4:</w:t>
      </w:r>
      <w:r w:rsidR="00DE23EB" w:rsidRPr="002E3D9F">
        <w:rPr>
          <w:sz w:val="28"/>
          <w:szCs w:val="28"/>
          <w:lang w:val="es-CO"/>
        </w:rPr>
        <w:t>0</w:t>
      </w:r>
      <w:r w:rsidRPr="002E3D9F">
        <w:rPr>
          <w:sz w:val="28"/>
          <w:szCs w:val="28"/>
          <w:lang w:val="es-CO"/>
        </w:rPr>
        <w:t>0 p.m. Sin embargo, no se cierra la atención al público hasta que no se haya atendido a todos los ciudadanos – usuarios que hubieren ingresado dentro del horario antes mencionado.</w:t>
      </w:r>
    </w:p>
    <w:p w14:paraId="655F73C6" w14:textId="77777777" w:rsidR="00BD4E1E" w:rsidRPr="002E3D9F" w:rsidRDefault="00BD4E1E" w:rsidP="002E3D9F">
      <w:pPr>
        <w:pStyle w:val="Textoindependiente"/>
        <w:jc w:val="both"/>
        <w:rPr>
          <w:sz w:val="28"/>
          <w:szCs w:val="28"/>
          <w:lang w:val="es-CO"/>
        </w:rPr>
      </w:pPr>
    </w:p>
    <w:p w14:paraId="19E95696" w14:textId="77777777" w:rsidR="004E72D1" w:rsidRPr="002E3D9F" w:rsidRDefault="004E72D1" w:rsidP="002E3D9F">
      <w:pPr>
        <w:pStyle w:val="Textoindependiente"/>
        <w:jc w:val="both"/>
        <w:rPr>
          <w:sz w:val="28"/>
          <w:szCs w:val="28"/>
          <w:lang w:val="es-CO"/>
        </w:rPr>
      </w:pPr>
    </w:p>
    <w:p w14:paraId="27AB824C" w14:textId="77777777" w:rsidR="004E72D1" w:rsidRPr="002E3D9F" w:rsidRDefault="004E72D1" w:rsidP="002E3D9F">
      <w:pPr>
        <w:pStyle w:val="Textoindependiente"/>
        <w:jc w:val="both"/>
        <w:rPr>
          <w:sz w:val="28"/>
          <w:szCs w:val="28"/>
          <w:lang w:val="es-CO"/>
        </w:rPr>
      </w:pPr>
    </w:p>
    <w:p w14:paraId="79B27439" w14:textId="77777777" w:rsidR="00BD4E1E" w:rsidRPr="002E3D9F" w:rsidRDefault="00BD4E1E" w:rsidP="002E3D9F">
      <w:pPr>
        <w:pStyle w:val="Textoindependiente"/>
        <w:spacing w:before="4"/>
        <w:jc w:val="both"/>
        <w:rPr>
          <w:sz w:val="17"/>
          <w:lang w:val="es-CO"/>
        </w:rPr>
      </w:pPr>
    </w:p>
    <w:p w14:paraId="204753FA" w14:textId="77777777" w:rsidR="004232A1" w:rsidRPr="002E3D9F" w:rsidRDefault="004232A1" w:rsidP="002E3D9F">
      <w:pPr>
        <w:pStyle w:val="Ttulo1"/>
        <w:tabs>
          <w:tab w:val="left" w:pos="1270"/>
          <w:tab w:val="left" w:pos="1271"/>
        </w:tabs>
        <w:spacing w:before="100"/>
        <w:ind w:left="1429" w:firstLine="0"/>
        <w:jc w:val="both"/>
        <w:rPr>
          <w:color w:val="00AF50"/>
          <w:lang w:val="es-CO"/>
        </w:rPr>
      </w:pPr>
      <w:bookmarkStart w:id="81" w:name="_Toc2935789"/>
    </w:p>
    <w:p w14:paraId="4E21AE02" w14:textId="77777777" w:rsidR="0066142B" w:rsidRPr="002E3D9F" w:rsidRDefault="00BD4E1E" w:rsidP="002E3D9F">
      <w:pPr>
        <w:pStyle w:val="Ttulo1"/>
        <w:numPr>
          <w:ilvl w:val="1"/>
          <w:numId w:val="36"/>
        </w:numPr>
        <w:tabs>
          <w:tab w:val="left" w:pos="1270"/>
          <w:tab w:val="left" w:pos="1271"/>
        </w:tabs>
        <w:spacing w:before="100"/>
        <w:jc w:val="both"/>
        <w:rPr>
          <w:color w:val="00AF50"/>
          <w:lang w:val="es-CO"/>
        </w:rPr>
      </w:pPr>
      <w:r w:rsidRPr="002E3D9F">
        <w:rPr>
          <w:color w:val="00AF50"/>
          <w:spacing w:val="-3"/>
          <w:lang w:val="es-CO"/>
        </w:rPr>
        <w:t>Canales de Participación  Telefónico</w:t>
      </w:r>
      <w:bookmarkEnd w:id="81"/>
    </w:p>
    <w:p w14:paraId="7D1D73F1" w14:textId="77777777" w:rsidR="00B93867" w:rsidRPr="002E3D9F" w:rsidRDefault="00B93867" w:rsidP="002E3D9F">
      <w:pPr>
        <w:pStyle w:val="Textoindependiente"/>
        <w:spacing w:before="2" w:line="242" w:lineRule="auto"/>
        <w:jc w:val="both"/>
        <w:rPr>
          <w:lang w:val="es-CO"/>
        </w:rPr>
      </w:pPr>
    </w:p>
    <w:p w14:paraId="6DF5CFFF" w14:textId="77777777" w:rsidR="00BD4E1E" w:rsidRPr="002E3D9F" w:rsidRDefault="00BD4E1E" w:rsidP="002E3D9F">
      <w:pPr>
        <w:pStyle w:val="Textoindependiente"/>
        <w:numPr>
          <w:ilvl w:val="2"/>
          <w:numId w:val="36"/>
        </w:numPr>
        <w:spacing w:before="2" w:line="242" w:lineRule="auto"/>
        <w:jc w:val="both"/>
        <w:rPr>
          <w:b/>
          <w:sz w:val="28"/>
          <w:szCs w:val="28"/>
          <w:lang w:val="es-CO"/>
        </w:rPr>
      </w:pPr>
      <w:r w:rsidRPr="002E3D9F">
        <w:rPr>
          <w:b/>
          <w:sz w:val="28"/>
          <w:szCs w:val="28"/>
          <w:lang w:val="es-CO"/>
        </w:rPr>
        <w:t>Línea gratuita nacional</w:t>
      </w:r>
      <w:r w:rsidR="00352775" w:rsidRPr="002E3D9F">
        <w:rPr>
          <w:b/>
          <w:sz w:val="28"/>
          <w:szCs w:val="28"/>
          <w:lang w:val="es-CO"/>
        </w:rPr>
        <w:t xml:space="preserve"> 01 8000 933 833</w:t>
      </w:r>
    </w:p>
    <w:p w14:paraId="0A3955C3" w14:textId="77777777" w:rsidR="0066142B" w:rsidRPr="002E3D9F" w:rsidRDefault="00352775" w:rsidP="002E3D9F">
      <w:pPr>
        <w:pStyle w:val="Textoindependiente"/>
        <w:spacing w:before="2" w:line="242" w:lineRule="auto"/>
        <w:ind w:left="760"/>
        <w:jc w:val="both"/>
        <w:rPr>
          <w:sz w:val="28"/>
          <w:szCs w:val="28"/>
          <w:lang w:val="es-CO"/>
        </w:rPr>
      </w:pPr>
      <w:r w:rsidRPr="002E3D9F">
        <w:rPr>
          <w:sz w:val="28"/>
          <w:szCs w:val="28"/>
          <w:lang w:val="es-CO"/>
        </w:rPr>
        <w:t xml:space="preserve">Es el canal de atención establecido por la Entidad </w:t>
      </w:r>
      <w:r w:rsidR="0066142B" w:rsidRPr="002E3D9F">
        <w:rPr>
          <w:sz w:val="28"/>
          <w:szCs w:val="28"/>
          <w:lang w:val="es-CO"/>
        </w:rPr>
        <w:t>a través del cual se puede hacer consulta de  información y trámites. C</w:t>
      </w:r>
      <w:r w:rsidRPr="002E3D9F">
        <w:rPr>
          <w:sz w:val="28"/>
          <w:szCs w:val="28"/>
          <w:lang w:val="es-CO"/>
        </w:rPr>
        <w:t xml:space="preserve">on un horario </w:t>
      </w:r>
      <w:r w:rsidR="0066142B" w:rsidRPr="002E3D9F">
        <w:rPr>
          <w:sz w:val="28"/>
          <w:szCs w:val="28"/>
          <w:lang w:val="es-CO"/>
        </w:rPr>
        <w:t xml:space="preserve">establecido </w:t>
      </w:r>
      <w:r w:rsidRPr="002E3D9F">
        <w:rPr>
          <w:sz w:val="28"/>
          <w:szCs w:val="28"/>
          <w:lang w:val="es-CO"/>
        </w:rPr>
        <w:t>de</w:t>
      </w:r>
      <w:r w:rsidR="00BD4E1E" w:rsidRPr="002E3D9F">
        <w:rPr>
          <w:sz w:val="28"/>
          <w:szCs w:val="28"/>
          <w:lang w:val="es-CO"/>
        </w:rPr>
        <w:t xml:space="preserve"> lunes a viernes de </w:t>
      </w:r>
      <w:r w:rsidRPr="002E3D9F">
        <w:rPr>
          <w:sz w:val="28"/>
          <w:szCs w:val="28"/>
          <w:lang w:val="es-CO"/>
        </w:rPr>
        <w:t>7:30</w:t>
      </w:r>
      <w:r w:rsidR="00BD4E1E" w:rsidRPr="002E3D9F">
        <w:rPr>
          <w:sz w:val="28"/>
          <w:szCs w:val="28"/>
          <w:lang w:val="es-CO"/>
        </w:rPr>
        <w:t xml:space="preserve"> a.m. a </w:t>
      </w:r>
      <w:r w:rsidRPr="002E3D9F">
        <w:rPr>
          <w:sz w:val="28"/>
          <w:szCs w:val="28"/>
          <w:lang w:val="es-CO"/>
        </w:rPr>
        <w:t>4:30</w:t>
      </w:r>
      <w:r w:rsidR="00BD4E1E" w:rsidRPr="002E3D9F">
        <w:rPr>
          <w:sz w:val="28"/>
          <w:szCs w:val="28"/>
          <w:lang w:val="es-CO"/>
        </w:rPr>
        <w:t xml:space="preserve"> p.m. </w:t>
      </w:r>
    </w:p>
    <w:p w14:paraId="549BD183" w14:textId="77777777" w:rsidR="0066142B" w:rsidRPr="002E3D9F" w:rsidRDefault="0066142B" w:rsidP="002E3D9F">
      <w:pPr>
        <w:pStyle w:val="Textoindependiente"/>
        <w:spacing w:before="2" w:line="242" w:lineRule="auto"/>
        <w:ind w:left="760"/>
        <w:jc w:val="both"/>
        <w:rPr>
          <w:sz w:val="28"/>
          <w:szCs w:val="28"/>
          <w:lang w:val="es-CO"/>
        </w:rPr>
      </w:pPr>
    </w:p>
    <w:p w14:paraId="78C166DA" w14:textId="77777777" w:rsidR="0066142B" w:rsidRPr="002E3D9F" w:rsidRDefault="00BD4E1E" w:rsidP="002E3D9F">
      <w:pPr>
        <w:pStyle w:val="Textoindependiente"/>
        <w:numPr>
          <w:ilvl w:val="2"/>
          <w:numId w:val="36"/>
        </w:numPr>
        <w:spacing w:before="2" w:line="242" w:lineRule="auto"/>
        <w:jc w:val="both"/>
        <w:rPr>
          <w:b/>
          <w:sz w:val="28"/>
          <w:szCs w:val="28"/>
          <w:lang w:val="es-CO"/>
        </w:rPr>
      </w:pPr>
      <w:r w:rsidRPr="002E3D9F">
        <w:rPr>
          <w:b/>
          <w:sz w:val="28"/>
          <w:szCs w:val="28"/>
          <w:lang w:val="es-CO"/>
        </w:rPr>
        <w:t xml:space="preserve">PBX </w:t>
      </w:r>
      <w:r w:rsidR="0066142B" w:rsidRPr="002E3D9F">
        <w:rPr>
          <w:b/>
          <w:sz w:val="28"/>
          <w:szCs w:val="28"/>
          <w:lang w:val="es-CO"/>
        </w:rPr>
        <w:t>ANM</w:t>
      </w:r>
    </w:p>
    <w:p w14:paraId="2E93B85A" w14:textId="77777777" w:rsidR="00BD4E1E" w:rsidRPr="002E3D9F" w:rsidRDefault="0066142B" w:rsidP="002E3D9F">
      <w:pPr>
        <w:pStyle w:val="Textoindependiente"/>
        <w:spacing w:before="2" w:line="242" w:lineRule="auto"/>
        <w:ind w:left="920"/>
        <w:jc w:val="both"/>
        <w:rPr>
          <w:sz w:val="28"/>
          <w:szCs w:val="28"/>
          <w:lang w:val="es-CO"/>
        </w:rPr>
      </w:pPr>
      <w:r w:rsidRPr="002E3D9F">
        <w:rPr>
          <w:sz w:val="28"/>
          <w:szCs w:val="28"/>
          <w:lang w:val="es-CO"/>
        </w:rPr>
        <w:t xml:space="preserve">Es el canal de atención </w:t>
      </w:r>
      <w:r w:rsidR="00BD4E1E" w:rsidRPr="002E3D9F">
        <w:rPr>
          <w:sz w:val="28"/>
          <w:szCs w:val="28"/>
          <w:lang w:val="es-CO"/>
        </w:rPr>
        <w:t xml:space="preserve">de la entidad </w:t>
      </w:r>
      <w:r w:rsidRPr="002E3D9F">
        <w:rPr>
          <w:sz w:val="28"/>
          <w:szCs w:val="28"/>
          <w:lang w:val="es-CO"/>
        </w:rPr>
        <w:t xml:space="preserve">para la atención telefónica de consultas de información, solicitudes, quejas y/o reclamos, el número es </w:t>
      </w:r>
      <w:r w:rsidR="00BD4E1E" w:rsidRPr="002E3D9F">
        <w:rPr>
          <w:sz w:val="28"/>
          <w:szCs w:val="28"/>
          <w:lang w:val="es-CO"/>
        </w:rPr>
        <w:t xml:space="preserve"> (57) (1) 2201999 </w:t>
      </w:r>
      <w:r w:rsidRPr="002E3D9F">
        <w:rPr>
          <w:sz w:val="28"/>
          <w:szCs w:val="28"/>
          <w:lang w:val="es-CO"/>
        </w:rPr>
        <w:t>y el Fax es el (57) (1) 2200396.</w:t>
      </w:r>
    </w:p>
    <w:p w14:paraId="7414119C" w14:textId="77777777" w:rsidR="00A659A0" w:rsidRPr="002E3D9F" w:rsidRDefault="00A659A0" w:rsidP="002E3D9F">
      <w:pPr>
        <w:jc w:val="both"/>
        <w:rPr>
          <w:sz w:val="29"/>
          <w:szCs w:val="24"/>
          <w:lang w:val="es-CO"/>
        </w:rPr>
      </w:pPr>
    </w:p>
    <w:p w14:paraId="40F4815D" w14:textId="6C437AD6" w:rsidR="00A659A0" w:rsidRPr="002E3D9F" w:rsidRDefault="008172E9" w:rsidP="002E3D9F">
      <w:pPr>
        <w:pStyle w:val="Ttulo1"/>
        <w:numPr>
          <w:ilvl w:val="0"/>
          <w:numId w:val="36"/>
        </w:numPr>
        <w:tabs>
          <w:tab w:val="left" w:pos="830"/>
          <w:tab w:val="left" w:pos="831"/>
        </w:tabs>
        <w:spacing w:before="100"/>
        <w:ind w:left="830" w:hanging="710"/>
        <w:jc w:val="both"/>
        <w:rPr>
          <w:color w:val="00AF50"/>
          <w:lang w:val="es-CO"/>
        </w:rPr>
      </w:pPr>
      <w:bookmarkStart w:id="82" w:name="_Toc2935790"/>
      <w:r w:rsidRPr="002E3D9F">
        <w:rPr>
          <w:color w:val="00AF50"/>
          <w:spacing w:val="-3"/>
          <w:lang w:val="es-CO"/>
        </w:rPr>
        <w:t xml:space="preserve">Cronograma </w:t>
      </w:r>
      <w:r w:rsidRPr="002E3D9F">
        <w:rPr>
          <w:color w:val="00AF50"/>
          <w:spacing w:val="-2"/>
          <w:lang w:val="es-CO"/>
        </w:rPr>
        <w:t xml:space="preserve">del </w:t>
      </w:r>
      <w:r w:rsidRPr="002E3D9F">
        <w:rPr>
          <w:color w:val="00AF50"/>
          <w:spacing w:val="-3"/>
          <w:lang w:val="es-CO"/>
        </w:rPr>
        <w:t xml:space="preserve">Plan </w:t>
      </w:r>
      <w:r w:rsidRPr="002E3D9F">
        <w:rPr>
          <w:color w:val="00AF50"/>
          <w:lang w:val="es-CO"/>
        </w:rPr>
        <w:t xml:space="preserve">de </w:t>
      </w:r>
      <w:r w:rsidRPr="002E3D9F">
        <w:rPr>
          <w:color w:val="00AF50"/>
          <w:spacing w:val="-3"/>
          <w:lang w:val="es-CO"/>
        </w:rPr>
        <w:t xml:space="preserve">Participación </w:t>
      </w:r>
      <w:r w:rsidRPr="002E3D9F">
        <w:rPr>
          <w:color w:val="00AF50"/>
          <w:spacing w:val="-4"/>
          <w:lang w:val="es-CO"/>
        </w:rPr>
        <w:t xml:space="preserve">Ciudadana </w:t>
      </w:r>
      <w:r w:rsidR="00E73FB6">
        <w:rPr>
          <w:color w:val="00AF50"/>
          <w:lang w:val="es-CO"/>
        </w:rPr>
        <w:t>2020</w:t>
      </w:r>
      <w:r w:rsidRPr="002E3D9F">
        <w:rPr>
          <w:color w:val="00AF50"/>
          <w:lang w:val="es-CO"/>
        </w:rPr>
        <w:t xml:space="preserve"> – </w:t>
      </w:r>
      <w:r w:rsidRPr="002E3D9F">
        <w:rPr>
          <w:color w:val="00AF50"/>
          <w:spacing w:val="-3"/>
          <w:lang w:val="es-CO"/>
        </w:rPr>
        <w:t xml:space="preserve">Agencia Nacional </w:t>
      </w:r>
      <w:r w:rsidRPr="002E3D9F">
        <w:rPr>
          <w:color w:val="00AF50"/>
          <w:lang w:val="es-CO"/>
        </w:rPr>
        <w:t>de</w:t>
      </w:r>
      <w:r w:rsidRPr="002E3D9F">
        <w:rPr>
          <w:color w:val="00AF50"/>
          <w:spacing w:val="-24"/>
          <w:lang w:val="es-CO"/>
        </w:rPr>
        <w:t xml:space="preserve"> </w:t>
      </w:r>
      <w:r w:rsidRPr="002E3D9F">
        <w:rPr>
          <w:color w:val="00AF50"/>
          <w:spacing w:val="-3"/>
          <w:lang w:val="es-CO"/>
        </w:rPr>
        <w:t>Minería</w:t>
      </w:r>
      <w:bookmarkEnd w:id="82"/>
    </w:p>
    <w:p w14:paraId="7F1391A4" w14:textId="77777777" w:rsidR="00A659A0" w:rsidRPr="002E3D9F" w:rsidRDefault="008172E9" w:rsidP="002E3D9F">
      <w:pPr>
        <w:pStyle w:val="Textoindependiente"/>
        <w:spacing w:before="295"/>
        <w:ind w:left="120"/>
        <w:jc w:val="both"/>
        <w:rPr>
          <w:sz w:val="28"/>
          <w:szCs w:val="28"/>
          <w:lang w:val="es-CO"/>
        </w:rPr>
      </w:pPr>
      <w:r w:rsidRPr="002E3D9F">
        <w:rPr>
          <w:sz w:val="28"/>
          <w:szCs w:val="28"/>
          <w:lang w:val="es-CO"/>
        </w:rPr>
        <w:t>Estas son las actividades que propician la participación de la ciudadanía en nuestra gestión:</w:t>
      </w:r>
    </w:p>
    <w:p w14:paraId="2CC73E02" w14:textId="77777777" w:rsidR="00A659A0" w:rsidRPr="002E3D9F" w:rsidRDefault="00A659A0" w:rsidP="002E3D9F">
      <w:pPr>
        <w:pStyle w:val="Textoindependiente"/>
        <w:spacing w:before="10"/>
        <w:jc w:val="both"/>
        <w:rPr>
          <w:sz w:val="23"/>
          <w:lang w:val="es-CO"/>
        </w:rPr>
      </w:pPr>
    </w:p>
    <w:tbl>
      <w:tblPr>
        <w:tblStyle w:val="TableNormal"/>
        <w:tblW w:w="0" w:type="auto"/>
        <w:tblInd w:w="125" w:type="dxa"/>
        <w:tblBorders>
          <w:top w:val="single" w:sz="4" w:space="0" w:color="528135"/>
          <w:left w:val="single" w:sz="4" w:space="0" w:color="528135"/>
          <w:bottom w:val="single" w:sz="4" w:space="0" w:color="528135"/>
          <w:right w:val="single" w:sz="4" w:space="0" w:color="528135"/>
          <w:insideH w:val="single" w:sz="4" w:space="0" w:color="528135"/>
          <w:insideV w:val="single" w:sz="4" w:space="0" w:color="528135"/>
        </w:tblBorders>
        <w:tblLayout w:type="fixed"/>
        <w:tblLook w:val="01E0" w:firstRow="1" w:lastRow="1" w:firstColumn="1" w:lastColumn="1" w:noHBand="0" w:noVBand="0"/>
      </w:tblPr>
      <w:tblGrid>
        <w:gridCol w:w="3266"/>
        <w:gridCol w:w="3251"/>
        <w:gridCol w:w="2936"/>
        <w:gridCol w:w="3076"/>
      </w:tblGrid>
      <w:tr w:rsidR="00A659A0" w:rsidRPr="002E3D9F" w14:paraId="685CA524" w14:textId="77777777" w:rsidTr="00373236">
        <w:trPr>
          <w:trHeight w:val="349"/>
        </w:trPr>
        <w:tc>
          <w:tcPr>
            <w:tcW w:w="3266" w:type="dxa"/>
            <w:tcBorders>
              <w:bottom w:val="nil"/>
            </w:tcBorders>
            <w:shd w:val="clear" w:color="auto" w:fill="6FAC46"/>
            <w:vAlign w:val="center"/>
          </w:tcPr>
          <w:p w14:paraId="72A2AF43" w14:textId="77777777" w:rsidR="00A659A0" w:rsidRPr="002E3D9F" w:rsidRDefault="008172E9" w:rsidP="002E3D9F">
            <w:pPr>
              <w:pStyle w:val="TableParagraph"/>
              <w:spacing w:before="1" w:line="274" w:lineRule="exact"/>
              <w:ind w:left="105"/>
              <w:jc w:val="both"/>
              <w:rPr>
                <w:b/>
                <w:sz w:val="24"/>
                <w:lang w:val="es-CO"/>
              </w:rPr>
            </w:pPr>
            <w:r w:rsidRPr="002E3D9F">
              <w:rPr>
                <w:b/>
                <w:color w:val="FFFFFF"/>
                <w:sz w:val="24"/>
                <w:lang w:val="es-CO"/>
              </w:rPr>
              <w:t>Actividad</w:t>
            </w:r>
          </w:p>
        </w:tc>
        <w:tc>
          <w:tcPr>
            <w:tcW w:w="3251" w:type="dxa"/>
            <w:shd w:val="clear" w:color="auto" w:fill="6FAC46"/>
            <w:vAlign w:val="center"/>
          </w:tcPr>
          <w:p w14:paraId="662A83B1" w14:textId="77777777" w:rsidR="00A659A0" w:rsidRPr="002E3D9F" w:rsidRDefault="008172E9" w:rsidP="002E3D9F">
            <w:pPr>
              <w:pStyle w:val="TableParagraph"/>
              <w:spacing w:before="1" w:line="274" w:lineRule="exact"/>
              <w:ind w:left="105"/>
              <w:jc w:val="both"/>
              <w:rPr>
                <w:b/>
                <w:sz w:val="24"/>
                <w:lang w:val="es-CO"/>
              </w:rPr>
            </w:pPr>
            <w:r w:rsidRPr="002E3D9F">
              <w:rPr>
                <w:b/>
                <w:color w:val="FFFFFF"/>
                <w:sz w:val="24"/>
                <w:lang w:val="es-CO"/>
              </w:rPr>
              <w:t>Descripción</w:t>
            </w:r>
          </w:p>
        </w:tc>
        <w:tc>
          <w:tcPr>
            <w:tcW w:w="2936" w:type="dxa"/>
            <w:shd w:val="clear" w:color="auto" w:fill="6FAC46"/>
            <w:vAlign w:val="center"/>
          </w:tcPr>
          <w:p w14:paraId="080AFBF0" w14:textId="77777777" w:rsidR="00A659A0" w:rsidRPr="002E3D9F" w:rsidRDefault="008172E9" w:rsidP="002E3D9F">
            <w:pPr>
              <w:pStyle w:val="TableParagraph"/>
              <w:spacing w:before="1" w:line="274" w:lineRule="exact"/>
              <w:jc w:val="both"/>
              <w:rPr>
                <w:b/>
                <w:sz w:val="24"/>
                <w:lang w:val="es-CO"/>
              </w:rPr>
            </w:pPr>
            <w:r w:rsidRPr="002E3D9F">
              <w:rPr>
                <w:b/>
                <w:color w:val="FFFFFF"/>
                <w:sz w:val="24"/>
                <w:lang w:val="es-CO"/>
              </w:rPr>
              <w:t>Área Responsable</w:t>
            </w:r>
          </w:p>
        </w:tc>
        <w:tc>
          <w:tcPr>
            <w:tcW w:w="3076" w:type="dxa"/>
            <w:shd w:val="clear" w:color="auto" w:fill="6FAC46"/>
            <w:vAlign w:val="center"/>
          </w:tcPr>
          <w:p w14:paraId="286FE97A" w14:textId="77777777" w:rsidR="00A659A0" w:rsidRPr="002E3D9F" w:rsidRDefault="008172E9" w:rsidP="002E3D9F">
            <w:pPr>
              <w:pStyle w:val="TableParagraph"/>
              <w:spacing w:before="1" w:line="274" w:lineRule="exact"/>
              <w:ind w:left="104"/>
              <w:jc w:val="both"/>
              <w:rPr>
                <w:b/>
                <w:sz w:val="24"/>
                <w:lang w:val="es-CO"/>
              </w:rPr>
            </w:pPr>
            <w:r w:rsidRPr="002E3D9F">
              <w:rPr>
                <w:b/>
                <w:color w:val="FFFFFF"/>
                <w:sz w:val="24"/>
                <w:lang w:val="es-CO"/>
              </w:rPr>
              <w:t>Fecha</w:t>
            </w:r>
          </w:p>
        </w:tc>
      </w:tr>
      <w:tr w:rsidR="00E73FB6" w:rsidRPr="002E3D9F" w14:paraId="1C340521" w14:textId="77777777" w:rsidTr="00373236">
        <w:trPr>
          <w:trHeight w:val="1170"/>
        </w:trPr>
        <w:tc>
          <w:tcPr>
            <w:tcW w:w="3266" w:type="dxa"/>
            <w:tcBorders>
              <w:top w:val="nil"/>
            </w:tcBorders>
            <w:vAlign w:val="center"/>
          </w:tcPr>
          <w:p w14:paraId="45383C48" w14:textId="6ACC56A6" w:rsidR="00E73FB6" w:rsidRPr="002E3D9F" w:rsidRDefault="00E73FB6" w:rsidP="00E73FB6">
            <w:pPr>
              <w:pStyle w:val="TableParagraph"/>
              <w:ind w:left="105" w:right="99"/>
              <w:jc w:val="both"/>
              <w:rPr>
                <w:sz w:val="24"/>
                <w:lang w:val="es-CO"/>
              </w:rPr>
            </w:pPr>
            <w:r w:rsidRPr="002E3D9F">
              <w:rPr>
                <w:sz w:val="24"/>
                <w:lang w:val="es-CO"/>
              </w:rPr>
              <w:t>Audiencia Pública sectorial de Rendición de Cuentas</w:t>
            </w:r>
          </w:p>
        </w:tc>
        <w:tc>
          <w:tcPr>
            <w:tcW w:w="3251" w:type="dxa"/>
            <w:vAlign w:val="center"/>
          </w:tcPr>
          <w:p w14:paraId="3C2500B0" w14:textId="77777777" w:rsidR="00E73FB6" w:rsidRPr="002E3D9F" w:rsidRDefault="00E73FB6" w:rsidP="00E73FB6">
            <w:pPr>
              <w:pStyle w:val="TableParagraph"/>
              <w:spacing w:before="4" w:line="237" w:lineRule="auto"/>
              <w:ind w:left="105"/>
              <w:jc w:val="both"/>
              <w:rPr>
                <w:sz w:val="24"/>
                <w:lang w:val="es-CO"/>
              </w:rPr>
            </w:pPr>
            <w:r w:rsidRPr="002E3D9F">
              <w:rPr>
                <w:sz w:val="24"/>
                <w:lang w:val="es-CO"/>
              </w:rPr>
              <w:t>Audiencia pública de Rendición de Cuentas con las entidades</w:t>
            </w:r>
          </w:p>
          <w:p w14:paraId="1509EB59" w14:textId="72982671" w:rsidR="00E73FB6" w:rsidRPr="002E3D9F" w:rsidRDefault="00E73FB6" w:rsidP="00E73FB6">
            <w:pPr>
              <w:pStyle w:val="TableParagraph"/>
              <w:spacing w:before="5" w:line="274" w:lineRule="exact"/>
              <w:ind w:left="105"/>
              <w:jc w:val="both"/>
              <w:rPr>
                <w:sz w:val="24"/>
                <w:lang w:val="es-CO"/>
              </w:rPr>
            </w:pPr>
            <w:r w:rsidRPr="002E3D9F">
              <w:rPr>
                <w:sz w:val="24"/>
                <w:lang w:val="es-CO"/>
              </w:rPr>
              <w:t>del sector</w:t>
            </w:r>
          </w:p>
        </w:tc>
        <w:tc>
          <w:tcPr>
            <w:tcW w:w="2936" w:type="dxa"/>
            <w:vAlign w:val="center"/>
          </w:tcPr>
          <w:p w14:paraId="5207BA55" w14:textId="77777777" w:rsidR="00E73FB6" w:rsidRPr="002E3D9F" w:rsidRDefault="00E73FB6" w:rsidP="00E73FB6">
            <w:pPr>
              <w:pStyle w:val="TableParagraph"/>
              <w:spacing w:before="4" w:line="237" w:lineRule="auto"/>
              <w:jc w:val="both"/>
              <w:rPr>
                <w:sz w:val="24"/>
                <w:lang w:val="es-CO"/>
              </w:rPr>
            </w:pPr>
            <w:r w:rsidRPr="002E3D9F">
              <w:rPr>
                <w:sz w:val="24"/>
                <w:lang w:val="es-CO"/>
              </w:rPr>
              <w:t>Grupo de Planeación, Grupo de Participación Ciudadana</w:t>
            </w:r>
          </w:p>
          <w:p w14:paraId="389674A6" w14:textId="0D841D55" w:rsidR="00E73FB6" w:rsidRPr="002E3D9F" w:rsidRDefault="00E73FB6" w:rsidP="00E73FB6">
            <w:pPr>
              <w:pStyle w:val="TableParagraph"/>
              <w:spacing w:line="289" w:lineRule="exact"/>
              <w:jc w:val="both"/>
              <w:rPr>
                <w:sz w:val="24"/>
                <w:lang w:val="es-CO"/>
              </w:rPr>
            </w:pPr>
            <w:r w:rsidRPr="002E3D9F">
              <w:rPr>
                <w:sz w:val="24"/>
                <w:lang w:val="es-CO"/>
              </w:rPr>
              <w:t>y Comunicaciones</w:t>
            </w:r>
          </w:p>
        </w:tc>
        <w:tc>
          <w:tcPr>
            <w:tcW w:w="3076" w:type="dxa"/>
            <w:vAlign w:val="center"/>
          </w:tcPr>
          <w:p w14:paraId="7F05CA6F" w14:textId="2066002D" w:rsidR="00E73FB6" w:rsidRPr="002E3D9F" w:rsidRDefault="00E73FB6" w:rsidP="00E73FB6">
            <w:pPr>
              <w:pStyle w:val="TableParagraph"/>
              <w:spacing w:line="242" w:lineRule="auto"/>
              <w:ind w:left="104" w:right="84"/>
              <w:jc w:val="both"/>
              <w:rPr>
                <w:sz w:val="24"/>
                <w:lang w:val="es-CO"/>
              </w:rPr>
            </w:pPr>
            <w:r w:rsidRPr="002E3D9F">
              <w:rPr>
                <w:sz w:val="24"/>
                <w:lang w:val="es-CO"/>
              </w:rPr>
              <w:t>Segundo semestre</w:t>
            </w:r>
          </w:p>
        </w:tc>
      </w:tr>
      <w:tr w:rsidR="00E73FB6" w:rsidRPr="002E3D9F" w14:paraId="6DAC5D04" w14:textId="77777777" w:rsidTr="00373236">
        <w:trPr>
          <w:trHeight w:val="880"/>
        </w:trPr>
        <w:tc>
          <w:tcPr>
            <w:tcW w:w="3266" w:type="dxa"/>
            <w:vAlign w:val="center"/>
          </w:tcPr>
          <w:p w14:paraId="12B57FC2" w14:textId="0BA71BC5" w:rsidR="00E73FB6" w:rsidRPr="002E3D9F" w:rsidRDefault="00E73FB6" w:rsidP="00E73FB6">
            <w:pPr>
              <w:pStyle w:val="TableParagraph"/>
              <w:spacing w:before="4" w:line="237" w:lineRule="auto"/>
              <w:ind w:left="105"/>
              <w:jc w:val="both"/>
              <w:rPr>
                <w:sz w:val="24"/>
                <w:lang w:val="es-CO"/>
              </w:rPr>
            </w:pPr>
            <w:r w:rsidRPr="002E3D9F">
              <w:rPr>
                <w:spacing w:val="-3"/>
                <w:sz w:val="24"/>
                <w:lang w:val="es-CO"/>
              </w:rPr>
              <w:t>Rendición</w:t>
            </w:r>
            <w:r w:rsidRPr="002E3D9F">
              <w:rPr>
                <w:spacing w:val="-3"/>
                <w:sz w:val="24"/>
                <w:lang w:val="es-CO"/>
              </w:rPr>
              <w:tab/>
            </w:r>
            <w:r w:rsidRPr="002E3D9F">
              <w:rPr>
                <w:sz w:val="24"/>
                <w:lang w:val="es-CO"/>
              </w:rPr>
              <w:t>de</w:t>
            </w:r>
            <w:r w:rsidRPr="002E3D9F">
              <w:rPr>
                <w:sz w:val="24"/>
                <w:lang w:val="es-CO"/>
              </w:rPr>
              <w:tab/>
            </w:r>
            <w:r w:rsidRPr="002E3D9F">
              <w:rPr>
                <w:spacing w:val="-4"/>
                <w:sz w:val="24"/>
                <w:lang w:val="es-CO"/>
              </w:rPr>
              <w:t xml:space="preserve">Cuentas </w:t>
            </w:r>
            <w:r w:rsidRPr="002E3D9F">
              <w:rPr>
                <w:spacing w:val="-3"/>
                <w:sz w:val="24"/>
                <w:lang w:val="es-CO"/>
              </w:rPr>
              <w:t>Institucional</w:t>
            </w:r>
          </w:p>
        </w:tc>
        <w:tc>
          <w:tcPr>
            <w:tcW w:w="3251" w:type="dxa"/>
            <w:vAlign w:val="center"/>
          </w:tcPr>
          <w:p w14:paraId="1EA8B5C1" w14:textId="24E1087F" w:rsidR="00E73FB6" w:rsidRPr="002E3D9F" w:rsidRDefault="00E73FB6" w:rsidP="00E73FB6">
            <w:pPr>
              <w:pStyle w:val="TableParagraph"/>
              <w:spacing w:before="1" w:line="274" w:lineRule="exact"/>
              <w:ind w:left="105"/>
              <w:jc w:val="both"/>
              <w:rPr>
                <w:sz w:val="24"/>
                <w:lang w:val="es-CO"/>
              </w:rPr>
            </w:pPr>
            <w:r w:rsidRPr="002E3D9F">
              <w:rPr>
                <w:sz w:val="24"/>
                <w:lang w:val="es-CO"/>
              </w:rPr>
              <w:t>Audiencia pública de Rendición de Cuentas de la Agencia Nacional de Minería</w:t>
            </w:r>
          </w:p>
        </w:tc>
        <w:tc>
          <w:tcPr>
            <w:tcW w:w="2936" w:type="dxa"/>
            <w:vAlign w:val="center"/>
          </w:tcPr>
          <w:p w14:paraId="516C389B" w14:textId="680FB5E2" w:rsidR="00E73FB6" w:rsidRPr="002E3D9F" w:rsidRDefault="00E73FB6" w:rsidP="00E73FB6">
            <w:pPr>
              <w:pStyle w:val="TableParagraph"/>
              <w:spacing w:before="1" w:line="274" w:lineRule="exact"/>
              <w:jc w:val="both"/>
              <w:rPr>
                <w:sz w:val="24"/>
                <w:lang w:val="es-CO"/>
              </w:rPr>
            </w:pPr>
            <w:r w:rsidRPr="002E3D9F">
              <w:rPr>
                <w:sz w:val="24"/>
                <w:lang w:val="es-CO"/>
              </w:rPr>
              <w:t>Grupo de Planeación y</w:t>
            </w:r>
            <w:r w:rsidRPr="002E3D9F">
              <w:rPr>
                <w:spacing w:val="-22"/>
                <w:sz w:val="24"/>
                <w:lang w:val="es-CO"/>
              </w:rPr>
              <w:t xml:space="preserve"> </w:t>
            </w:r>
            <w:r w:rsidRPr="002E3D9F">
              <w:rPr>
                <w:sz w:val="24"/>
                <w:lang w:val="es-CO"/>
              </w:rPr>
              <w:t>Grupo de Participación Ciudadana y</w:t>
            </w:r>
            <w:r w:rsidRPr="002E3D9F">
              <w:rPr>
                <w:spacing w:val="-2"/>
                <w:sz w:val="24"/>
                <w:lang w:val="es-CO"/>
              </w:rPr>
              <w:t xml:space="preserve"> </w:t>
            </w:r>
            <w:r w:rsidRPr="002E3D9F">
              <w:rPr>
                <w:sz w:val="24"/>
                <w:lang w:val="es-CO"/>
              </w:rPr>
              <w:t>Comunicaciones</w:t>
            </w:r>
          </w:p>
        </w:tc>
        <w:tc>
          <w:tcPr>
            <w:tcW w:w="3076" w:type="dxa"/>
            <w:vAlign w:val="center"/>
          </w:tcPr>
          <w:p w14:paraId="3FC46D92" w14:textId="3DC1942D" w:rsidR="00E73FB6" w:rsidRPr="002E3D9F" w:rsidRDefault="00E73FB6" w:rsidP="00E73FB6">
            <w:pPr>
              <w:pStyle w:val="TableParagraph"/>
              <w:spacing w:before="1"/>
              <w:ind w:left="104"/>
              <w:jc w:val="both"/>
              <w:rPr>
                <w:sz w:val="24"/>
                <w:lang w:val="es-CO"/>
              </w:rPr>
            </w:pPr>
            <w:r w:rsidRPr="002E3D9F">
              <w:rPr>
                <w:sz w:val="24"/>
                <w:lang w:val="es-CO"/>
              </w:rPr>
              <w:t>Segundo semestre</w:t>
            </w:r>
          </w:p>
        </w:tc>
      </w:tr>
      <w:tr w:rsidR="00E73FB6" w:rsidRPr="002E3D9F" w14:paraId="357E76B6" w14:textId="77777777" w:rsidTr="00373236">
        <w:trPr>
          <w:trHeight w:val="1115"/>
        </w:trPr>
        <w:tc>
          <w:tcPr>
            <w:tcW w:w="3266" w:type="dxa"/>
            <w:vAlign w:val="center"/>
          </w:tcPr>
          <w:p w14:paraId="40411348" w14:textId="2ED23A4A" w:rsidR="00E73FB6" w:rsidRPr="002E3D9F" w:rsidRDefault="00E73FB6" w:rsidP="00E73FB6">
            <w:pPr>
              <w:pStyle w:val="TableParagraph"/>
              <w:tabs>
                <w:tab w:val="left" w:pos="1595"/>
                <w:tab w:val="left" w:pos="2390"/>
              </w:tabs>
              <w:spacing w:line="242" w:lineRule="auto"/>
              <w:ind w:left="105" w:right="100"/>
              <w:jc w:val="both"/>
              <w:rPr>
                <w:sz w:val="24"/>
                <w:lang w:val="es-CO"/>
              </w:rPr>
            </w:pPr>
            <w:r w:rsidRPr="00E73FB6">
              <w:rPr>
                <w:sz w:val="24"/>
                <w:lang w:val="es-CO"/>
              </w:rPr>
              <w:lastRenderedPageBreak/>
              <w:t>Publicar documentos para comentarios para la ciudadanía y grupos de interés conforme la normatividad.</w:t>
            </w:r>
          </w:p>
        </w:tc>
        <w:tc>
          <w:tcPr>
            <w:tcW w:w="3251" w:type="dxa"/>
            <w:vAlign w:val="center"/>
          </w:tcPr>
          <w:p w14:paraId="1B8D83A8" w14:textId="531AF001" w:rsidR="00E73FB6" w:rsidRPr="002E3D9F" w:rsidRDefault="00E73FB6" w:rsidP="00E73FB6">
            <w:pPr>
              <w:pStyle w:val="TableParagraph"/>
              <w:spacing w:line="242" w:lineRule="auto"/>
              <w:ind w:left="105" w:right="92"/>
              <w:jc w:val="both"/>
              <w:rPr>
                <w:sz w:val="24"/>
                <w:lang w:val="es-CO"/>
              </w:rPr>
            </w:pPr>
            <w:r>
              <w:rPr>
                <w:sz w:val="24"/>
                <w:lang w:val="es-CO"/>
              </w:rPr>
              <w:t>Publicación de documentos para recibir los comentarios de la ciudadanía al respecto</w:t>
            </w:r>
          </w:p>
        </w:tc>
        <w:tc>
          <w:tcPr>
            <w:tcW w:w="2936" w:type="dxa"/>
            <w:vAlign w:val="center"/>
          </w:tcPr>
          <w:p w14:paraId="1F0076FC" w14:textId="04565EB1" w:rsidR="00E73FB6" w:rsidRPr="002E3D9F" w:rsidRDefault="00E73FB6" w:rsidP="00E73FB6">
            <w:pPr>
              <w:pStyle w:val="TableParagraph"/>
              <w:spacing w:line="242" w:lineRule="auto"/>
              <w:ind w:right="96"/>
              <w:jc w:val="both"/>
              <w:rPr>
                <w:sz w:val="24"/>
                <w:lang w:val="es-CO"/>
              </w:rPr>
            </w:pPr>
            <w:r w:rsidRPr="00E73FB6">
              <w:rPr>
                <w:sz w:val="24"/>
                <w:lang w:val="es-CO"/>
              </w:rPr>
              <w:t>Grupo de Participación Ciudadana y Comunicaciones.</w:t>
            </w:r>
          </w:p>
        </w:tc>
        <w:tc>
          <w:tcPr>
            <w:tcW w:w="3076" w:type="dxa"/>
            <w:vAlign w:val="center"/>
          </w:tcPr>
          <w:p w14:paraId="6FE168CD" w14:textId="07EE1DF6" w:rsidR="00E73FB6" w:rsidRPr="002E3D9F" w:rsidRDefault="00E73FB6" w:rsidP="00E73FB6">
            <w:pPr>
              <w:pStyle w:val="TableParagraph"/>
              <w:spacing w:line="289" w:lineRule="exact"/>
              <w:ind w:left="104"/>
              <w:jc w:val="both"/>
              <w:rPr>
                <w:sz w:val="24"/>
                <w:lang w:val="es-CO"/>
              </w:rPr>
            </w:pPr>
            <w:r w:rsidRPr="00E73FB6">
              <w:rPr>
                <w:sz w:val="24"/>
                <w:lang w:val="es-CO"/>
              </w:rPr>
              <w:t xml:space="preserve">4 Documentos publicados </w:t>
            </w:r>
            <w:r w:rsidRPr="002E3D9F">
              <w:rPr>
                <w:sz w:val="24"/>
                <w:lang w:val="es-CO"/>
              </w:rPr>
              <w:t>empezando en marzo y f</w:t>
            </w:r>
            <w:r>
              <w:rPr>
                <w:sz w:val="24"/>
                <w:lang w:val="es-CO"/>
              </w:rPr>
              <w:t>inalizando en noviembre de 2020</w:t>
            </w:r>
          </w:p>
        </w:tc>
      </w:tr>
      <w:tr w:rsidR="00E73FB6" w:rsidRPr="002E3D9F" w14:paraId="5A7309DA" w14:textId="77777777" w:rsidTr="00373236">
        <w:trPr>
          <w:trHeight w:val="875"/>
        </w:trPr>
        <w:tc>
          <w:tcPr>
            <w:tcW w:w="3266" w:type="dxa"/>
            <w:vAlign w:val="center"/>
          </w:tcPr>
          <w:p w14:paraId="4F9CEFDE" w14:textId="77777777" w:rsidR="00E73FB6" w:rsidRPr="002E3D9F" w:rsidRDefault="00E73FB6" w:rsidP="00E73FB6">
            <w:pPr>
              <w:pStyle w:val="TableParagraph"/>
              <w:spacing w:line="242" w:lineRule="auto"/>
              <w:ind w:left="105"/>
              <w:jc w:val="both"/>
              <w:rPr>
                <w:sz w:val="24"/>
                <w:lang w:val="es-CO"/>
              </w:rPr>
            </w:pPr>
            <w:r w:rsidRPr="002E3D9F">
              <w:rPr>
                <w:sz w:val="24"/>
                <w:lang w:val="es-CO"/>
              </w:rPr>
              <w:t>Informes periódicos sobre la gestión  PQRS en la</w:t>
            </w:r>
          </w:p>
          <w:p w14:paraId="52AB09FD" w14:textId="77777777" w:rsidR="00E73FB6" w:rsidRPr="002E3D9F" w:rsidRDefault="00E73FB6" w:rsidP="00E73FB6">
            <w:pPr>
              <w:pStyle w:val="TableParagraph"/>
              <w:spacing w:before="3" w:line="268" w:lineRule="exact"/>
              <w:ind w:left="105"/>
              <w:jc w:val="both"/>
              <w:rPr>
                <w:sz w:val="24"/>
                <w:lang w:val="es-CO"/>
              </w:rPr>
            </w:pPr>
            <w:r w:rsidRPr="002E3D9F">
              <w:rPr>
                <w:sz w:val="24"/>
                <w:lang w:val="es-CO"/>
              </w:rPr>
              <w:t>Entidad</w:t>
            </w:r>
          </w:p>
        </w:tc>
        <w:tc>
          <w:tcPr>
            <w:tcW w:w="3251" w:type="dxa"/>
            <w:vAlign w:val="center"/>
          </w:tcPr>
          <w:p w14:paraId="06AB0FCC" w14:textId="77777777" w:rsidR="00E73FB6" w:rsidRPr="002E3D9F" w:rsidRDefault="00E73FB6" w:rsidP="00E73FB6">
            <w:pPr>
              <w:pStyle w:val="TableParagraph"/>
              <w:spacing w:line="242" w:lineRule="auto"/>
              <w:ind w:left="105" w:right="78"/>
              <w:jc w:val="both"/>
              <w:rPr>
                <w:sz w:val="24"/>
                <w:lang w:val="es-CO"/>
              </w:rPr>
            </w:pPr>
            <w:r w:rsidRPr="002E3D9F">
              <w:rPr>
                <w:sz w:val="24"/>
                <w:lang w:val="es-CO"/>
              </w:rPr>
              <w:t>Publicación de Informes sobre la gestión de las PQRS en la</w:t>
            </w:r>
          </w:p>
          <w:p w14:paraId="6B89B343" w14:textId="77777777" w:rsidR="00E73FB6" w:rsidRPr="002E3D9F" w:rsidRDefault="00E73FB6" w:rsidP="00E73FB6">
            <w:pPr>
              <w:pStyle w:val="TableParagraph"/>
              <w:spacing w:before="3" w:line="268" w:lineRule="exact"/>
              <w:ind w:left="105"/>
              <w:jc w:val="both"/>
              <w:rPr>
                <w:sz w:val="24"/>
                <w:lang w:val="es-CO"/>
              </w:rPr>
            </w:pPr>
            <w:r w:rsidRPr="002E3D9F">
              <w:rPr>
                <w:sz w:val="24"/>
                <w:lang w:val="es-CO"/>
              </w:rPr>
              <w:t>entidad</w:t>
            </w:r>
          </w:p>
        </w:tc>
        <w:tc>
          <w:tcPr>
            <w:tcW w:w="2936" w:type="dxa"/>
            <w:vAlign w:val="center"/>
          </w:tcPr>
          <w:p w14:paraId="1CAF0D59" w14:textId="77777777" w:rsidR="00E73FB6" w:rsidRPr="002E3D9F" w:rsidRDefault="00E73FB6" w:rsidP="00E73FB6">
            <w:pPr>
              <w:pStyle w:val="TableParagraph"/>
              <w:tabs>
                <w:tab w:val="left" w:pos="1029"/>
                <w:tab w:val="left" w:pos="1585"/>
                <w:tab w:val="left" w:pos="2724"/>
              </w:tabs>
              <w:spacing w:line="242" w:lineRule="auto"/>
              <w:ind w:right="93"/>
              <w:jc w:val="both"/>
              <w:rPr>
                <w:sz w:val="24"/>
                <w:lang w:val="es-CO"/>
              </w:rPr>
            </w:pPr>
            <w:r w:rsidRPr="002E3D9F">
              <w:rPr>
                <w:sz w:val="24"/>
                <w:lang w:val="es-CO"/>
              </w:rPr>
              <w:t>Grupo</w:t>
            </w:r>
            <w:r w:rsidRPr="002E3D9F">
              <w:rPr>
                <w:sz w:val="24"/>
                <w:lang w:val="es-CO"/>
              </w:rPr>
              <w:tab/>
              <w:t>de</w:t>
            </w:r>
            <w:r w:rsidRPr="002E3D9F">
              <w:rPr>
                <w:sz w:val="24"/>
                <w:lang w:val="es-CO"/>
              </w:rPr>
              <w:tab/>
            </w:r>
            <w:r w:rsidRPr="002E3D9F">
              <w:rPr>
                <w:spacing w:val="-1"/>
                <w:sz w:val="24"/>
                <w:lang w:val="es-CO"/>
              </w:rPr>
              <w:t xml:space="preserve">Participación </w:t>
            </w:r>
            <w:r w:rsidRPr="002E3D9F">
              <w:rPr>
                <w:sz w:val="24"/>
                <w:lang w:val="es-CO"/>
              </w:rPr>
              <w:t>Ciudadana</w:t>
            </w:r>
            <w:r w:rsidRPr="002E3D9F">
              <w:rPr>
                <w:sz w:val="24"/>
                <w:lang w:val="es-CO"/>
              </w:rPr>
              <w:tab/>
            </w:r>
            <w:r w:rsidRPr="002E3D9F">
              <w:rPr>
                <w:sz w:val="24"/>
                <w:lang w:val="es-CO"/>
              </w:rPr>
              <w:tab/>
              <w:t>y</w:t>
            </w:r>
          </w:p>
          <w:p w14:paraId="029FDA7D" w14:textId="77777777" w:rsidR="00E73FB6" w:rsidRPr="002E3D9F" w:rsidRDefault="00E73FB6" w:rsidP="00E73FB6">
            <w:pPr>
              <w:pStyle w:val="TableParagraph"/>
              <w:spacing w:before="3" w:line="268" w:lineRule="exact"/>
              <w:jc w:val="both"/>
              <w:rPr>
                <w:sz w:val="24"/>
                <w:lang w:val="es-CO"/>
              </w:rPr>
            </w:pPr>
            <w:r w:rsidRPr="002E3D9F">
              <w:rPr>
                <w:sz w:val="24"/>
                <w:lang w:val="es-CO"/>
              </w:rPr>
              <w:t>Comunicaciones</w:t>
            </w:r>
          </w:p>
        </w:tc>
        <w:tc>
          <w:tcPr>
            <w:tcW w:w="3076" w:type="dxa"/>
            <w:vAlign w:val="center"/>
          </w:tcPr>
          <w:p w14:paraId="498DA801" w14:textId="77777777" w:rsidR="00E73FB6" w:rsidRPr="002E3D9F" w:rsidRDefault="00E73FB6" w:rsidP="00E73FB6">
            <w:pPr>
              <w:pStyle w:val="TableParagraph"/>
              <w:spacing w:line="289" w:lineRule="exact"/>
              <w:ind w:left="104"/>
              <w:jc w:val="both"/>
              <w:rPr>
                <w:sz w:val="24"/>
                <w:lang w:val="es-CO"/>
              </w:rPr>
            </w:pPr>
            <w:r w:rsidRPr="002E3D9F">
              <w:rPr>
                <w:sz w:val="24"/>
                <w:lang w:val="es-CO"/>
              </w:rPr>
              <w:t>Publicación Trimestral</w:t>
            </w:r>
          </w:p>
        </w:tc>
      </w:tr>
      <w:tr w:rsidR="00E73FB6" w:rsidRPr="002E3D9F" w14:paraId="06E4C35F" w14:textId="77777777" w:rsidTr="00373236">
        <w:trPr>
          <w:trHeight w:val="875"/>
        </w:trPr>
        <w:tc>
          <w:tcPr>
            <w:tcW w:w="3266" w:type="dxa"/>
            <w:vAlign w:val="center"/>
          </w:tcPr>
          <w:p w14:paraId="0A4DD8B9" w14:textId="77777777" w:rsidR="00E73FB6" w:rsidRPr="002E3D9F" w:rsidRDefault="00E73FB6" w:rsidP="00E73FB6">
            <w:pPr>
              <w:pStyle w:val="TableParagraph"/>
              <w:tabs>
                <w:tab w:val="left" w:pos="1634"/>
                <w:tab w:val="left" w:pos="2916"/>
              </w:tabs>
              <w:spacing w:before="4" w:line="237" w:lineRule="auto"/>
              <w:ind w:left="105" w:right="99"/>
              <w:jc w:val="both"/>
              <w:rPr>
                <w:sz w:val="24"/>
                <w:lang w:val="es-CO"/>
              </w:rPr>
            </w:pPr>
            <w:r w:rsidRPr="002E3D9F">
              <w:rPr>
                <w:spacing w:val="-3"/>
                <w:sz w:val="24"/>
                <w:lang w:val="es-CO"/>
              </w:rPr>
              <w:t>Audiencias</w:t>
            </w:r>
            <w:r w:rsidRPr="002E3D9F">
              <w:rPr>
                <w:spacing w:val="-3"/>
                <w:sz w:val="24"/>
                <w:lang w:val="es-CO"/>
              </w:rPr>
              <w:tab/>
              <w:t>Públicas</w:t>
            </w:r>
            <w:r w:rsidRPr="002E3D9F">
              <w:rPr>
                <w:spacing w:val="-3"/>
                <w:sz w:val="24"/>
                <w:lang w:val="es-CO"/>
              </w:rPr>
              <w:tab/>
              <w:t>de Participación de</w:t>
            </w:r>
            <w:r w:rsidRPr="002E3D9F">
              <w:rPr>
                <w:spacing w:val="-2"/>
                <w:sz w:val="24"/>
                <w:lang w:val="es-CO"/>
              </w:rPr>
              <w:t xml:space="preserve"> </w:t>
            </w:r>
            <w:r w:rsidRPr="002E3D9F">
              <w:rPr>
                <w:spacing w:val="-7"/>
                <w:sz w:val="24"/>
                <w:lang w:val="es-CO"/>
              </w:rPr>
              <w:t>Terceros</w:t>
            </w:r>
          </w:p>
        </w:tc>
        <w:tc>
          <w:tcPr>
            <w:tcW w:w="3251" w:type="dxa"/>
            <w:vAlign w:val="center"/>
          </w:tcPr>
          <w:p w14:paraId="677FF397" w14:textId="77777777" w:rsidR="00E73FB6" w:rsidRPr="002E3D9F" w:rsidRDefault="00E73FB6" w:rsidP="00E73FB6">
            <w:pPr>
              <w:pStyle w:val="TableParagraph"/>
              <w:spacing w:before="1"/>
              <w:ind w:left="105" w:right="91"/>
              <w:jc w:val="both"/>
              <w:rPr>
                <w:sz w:val="24"/>
                <w:lang w:val="es-CO"/>
              </w:rPr>
            </w:pPr>
            <w:r w:rsidRPr="002E3D9F">
              <w:rPr>
                <w:sz w:val="24"/>
                <w:lang w:val="es-CO"/>
              </w:rPr>
              <w:t>Es un espacio de información organizado por la Agencia Nacional de Minería, en el que se presentan todas las propuestas de proyectos mineros</w:t>
            </w:r>
            <w:r w:rsidRPr="002E3D9F">
              <w:rPr>
                <w:spacing w:val="-17"/>
                <w:sz w:val="24"/>
                <w:lang w:val="es-CO"/>
              </w:rPr>
              <w:t xml:space="preserve"> </w:t>
            </w:r>
            <w:r w:rsidRPr="002E3D9F">
              <w:rPr>
                <w:sz w:val="24"/>
                <w:lang w:val="es-CO"/>
              </w:rPr>
              <w:t>que</w:t>
            </w:r>
            <w:r w:rsidRPr="002E3D9F">
              <w:rPr>
                <w:spacing w:val="-17"/>
                <w:sz w:val="24"/>
                <w:lang w:val="es-CO"/>
              </w:rPr>
              <w:t xml:space="preserve"> </w:t>
            </w:r>
            <w:r w:rsidRPr="002E3D9F">
              <w:rPr>
                <w:sz w:val="24"/>
                <w:lang w:val="es-CO"/>
              </w:rPr>
              <w:t>han</w:t>
            </w:r>
            <w:r w:rsidRPr="002E3D9F">
              <w:rPr>
                <w:spacing w:val="-17"/>
                <w:sz w:val="24"/>
                <w:lang w:val="es-CO"/>
              </w:rPr>
              <w:t xml:space="preserve"> </w:t>
            </w:r>
            <w:r w:rsidRPr="002E3D9F">
              <w:rPr>
                <w:sz w:val="24"/>
                <w:lang w:val="es-CO"/>
              </w:rPr>
              <w:t>sido</w:t>
            </w:r>
            <w:r w:rsidRPr="002E3D9F">
              <w:rPr>
                <w:spacing w:val="-17"/>
                <w:sz w:val="24"/>
                <w:lang w:val="es-CO"/>
              </w:rPr>
              <w:t xml:space="preserve"> </w:t>
            </w:r>
            <w:r w:rsidRPr="002E3D9F">
              <w:rPr>
                <w:sz w:val="24"/>
                <w:lang w:val="es-CO"/>
              </w:rPr>
              <w:t>evaluados como viables para el</w:t>
            </w:r>
            <w:r w:rsidRPr="002E3D9F">
              <w:rPr>
                <w:spacing w:val="-15"/>
                <w:sz w:val="24"/>
                <w:lang w:val="es-CO"/>
              </w:rPr>
              <w:t xml:space="preserve"> </w:t>
            </w:r>
            <w:r w:rsidRPr="002E3D9F">
              <w:rPr>
                <w:sz w:val="24"/>
                <w:lang w:val="es-CO"/>
              </w:rPr>
              <w:t>municipio.</w:t>
            </w:r>
          </w:p>
        </w:tc>
        <w:tc>
          <w:tcPr>
            <w:tcW w:w="2936" w:type="dxa"/>
            <w:vAlign w:val="center"/>
          </w:tcPr>
          <w:p w14:paraId="32B0E583" w14:textId="77777777" w:rsidR="00E73FB6" w:rsidRPr="002E3D9F" w:rsidRDefault="00E73FB6" w:rsidP="00E73FB6">
            <w:pPr>
              <w:pStyle w:val="TableParagraph"/>
              <w:tabs>
                <w:tab w:val="left" w:pos="2583"/>
              </w:tabs>
              <w:spacing w:before="1"/>
              <w:ind w:right="96"/>
              <w:jc w:val="both"/>
              <w:rPr>
                <w:sz w:val="24"/>
                <w:lang w:val="es-CO"/>
              </w:rPr>
            </w:pPr>
            <w:r w:rsidRPr="002E3D9F">
              <w:rPr>
                <w:sz w:val="24"/>
                <w:lang w:val="es-CO"/>
              </w:rPr>
              <w:t>Vicepresidencia</w:t>
            </w:r>
            <w:r w:rsidRPr="002E3D9F">
              <w:rPr>
                <w:sz w:val="24"/>
                <w:lang w:val="es-CO"/>
              </w:rPr>
              <w:tab/>
              <w:t>de Contratación y Titulación Minera (Grupo de Contratación y Titulación Minera)</w:t>
            </w:r>
          </w:p>
        </w:tc>
        <w:tc>
          <w:tcPr>
            <w:tcW w:w="3076" w:type="dxa"/>
            <w:vAlign w:val="center"/>
          </w:tcPr>
          <w:p w14:paraId="47619D85" w14:textId="77777777" w:rsidR="00E73FB6" w:rsidRPr="002E3D9F" w:rsidRDefault="00E73FB6" w:rsidP="00E73FB6">
            <w:pPr>
              <w:pStyle w:val="TableParagraph"/>
              <w:tabs>
                <w:tab w:val="left" w:pos="2728"/>
              </w:tabs>
              <w:spacing w:before="1"/>
              <w:ind w:left="104" w:right="91"/>
              <w:jc w:val="both"/>
              <w:rPr>
                <w:sz w:val="24"/>
                <w:lang w:val="es-CO"/>
              </w:rPr>
            </w:pPr>
            <w:r w:rsidRPr="002E3D9F">
              <w:rPr>
                <w:sz w:val="24"/>
                <w:lang w:val="es-CO"/>
              </w:rPr>
              <w:t>Según cronograma de la Vicepresidencia</w:t>
            </w:r>
            <w:r w:rsidRPr="002E3D9F">
              <w:rPr>
                <w:sz w:val="24"/>
                <w:lang w:val="es-CO"/>
              </w:rPr>
              <w:tab/>
              <w:t>de Contratación y Titulación Minera</w:t>
            </w:r>
          </w:p>
        </w:tc>
      </w:tr>
      <w:tr w:rsidR="00E73FB6" w:rsidRPr="002E3D9F" w14:paraId="107AE041" w14:textId="77777777" w:rsidTr="00373236">
        <w:trPr>
          <w:trHeight w:val="875"/>
        </w:trPr>
        <w:tc>
          <w:tcPr>
            <w:tcW w:w="3266" w:type="dxa"/>
            <w:vAlign w:val="center"/>
          </w:tcPr>
          <w:p w14:paraId="1127D501" w14:textId="42EDE1CD" w:rsidR="00E73FB6" w:rsidRPr="002E3D9F" w:rsidRDefault="00E73FB6" w:rsidP="00E73FB6">
            <w:pPr>
              <w:pStyle w:val="TableParagraph"/>
              <w:spacing w:before="1"/>
              <w:ind w:left="105"/>
              <w:jc w:val="both"/>
              <w:rPr>
                <w:sz w:val="24"/>
                <w:lang w:val="es-CO"/>
              </w:rPr>
            </w:pPr>
            <w:r>
              <w:rPr>
                <w:sz w:val="24"/>
                <w:lang w:val="es-CO"/>
              </w:rPr>
              <w:t>Eventos Digitales</w:t>
            </w:r>
          </w:p>
        </w:tc>
        <w:tc>
          <w:tcPr>
            <w:tcW w:w="3251" w:type="dxa"/>
            <w:vAlign w:val="center"/>
          </w:tcPr>
          <w:p w14:paraId="40233166" w14:textId="77777777" w:rsidR="00E73FB6" w:rsidRPr="002E3D9F" w:rsidRDefault="00E73FB6" w:rsidP="00E73FB6">
            <w:pPr>
              <w:pStyle w:val="TableParagraph"/>
              <w:spacing w:before="1"/>
              <w:ind w:left="105" w:right="90"/>
              <w:jc w:val="both"/>
              <w:rPr>
                <w:sz w:val="24"/>
                <w:lang w:val="es-CO"/>
              </w:rPr>
            </w:pPr>
            <w:r w:rsidRPr="002E3D9F">
              <w:rPr>
                <w:sz w:val="24"/>
                <w:lang w:val="es-CO"/>
              </w:rPr>
              <w:t>Espacio de diálogo creado para aclarar</w:t>
            </w:r>
            <w:r w:rsidRPr="002E3D9F">
              <w:rPr>
                <w:spacing w:val="-15"/>
                <w:sz w:val="24"/>
                <w:lang w:val="es-CO"/>
              </w:rPr>
              <w:t xml:space="preserve"> </w:t>
            </w:r>
            <w:r w:rsidRPr="002E3D9F">
              <w:rPr>
                <w:sz w:val="24"/>
                <w:lang w:val="es-CO"/>
              </w:rPr>
              <w:t>las</w:t>
            </w:r>
            <w:r w:rsidRPr="002E3D9F">
              <w:rPr>
                <w:spacing w:val="-14"/>
                <w:sz w:val="24"/>
                <w:lang w:val="es-CO"/>
              </w:rPr>
              <w:t xml:space="preserve"> </w:t>
            </w:r>
            <w:r w:rsidRPr="002E3D9F">
              <w:rPr>
                <w:sz w:val="24"/>
                <w:lang w:val="es-CO"/>
              </w:rPr>
              <w:t>dudas</w:t>
            </w:r>
            <w:r w:rsidRPr="002E3D9F">
              <w:rPr>
                <w:spacing w:val="-10"/>
                <w:sz w:val="24"/>
                <w:lang w:val="es-CO"/>
              </w:rPr>
              <w:t xml:space="preserve"> </w:t>
            </w:r>
            <w:r w:rsidRPr="002E3D9F">
              <w:rPr>
                <w:sz w:val="24"/>
                <w:lang w:val="es-CO"/>
              </w:rPr>
              <w:t>de</w:t>
            </w:r>
            <w:r w:rsidRPr="002E3D9F">
              <w:rPr>
                <w:spacing w:val="-15"/>
                <w:sz w:val="24"/>
                <w:lang w:val="es-CO"/>
              </w:rPr>
              <w:t xml:space="preserve"> </w:t>
            </w:r>
            <w:r w:rsidRPr="002E3D9F">
              <w:rPr>
                <w:sz w:val="24"/>
                <w:lang w:val="es-CO"/>
              </w:rPr>
              <w:t>los</w:t>
            </w:r>
            <w:r w:rsidRPr="002E3D9F">
              <w:rPr>
                <w:spacing w:val="-10"/>
                <w:sz w:val="24"/>
                <w:lang w:val="es-CO"/>
              </w:rPr>
              <w:t xml:space="preserve"> </w:t>
            </w:r>
            <w:r w:rsidRPr="002E3D9F">
              <w:rPr>
                <w:sz w:val="24"/>
                <w:lang w:val="es-CO"/>
              </w:rPr>
              <w:t>usuarios sobre un tema</w:t>
            </w:r>
            <w:r w:rsidRPr="002E3D9F">
              <w:rPr>
                <w:spacing w:val="-5"/>
                <w:sz w:val="24"/>
                <w:lang w:val="es-CO"/>
              </w:rPr>
              <w:t xml:space="preserve"> </w:t>
            </w:r>
            <w:r w:rsidRPr="002E3D9F">
              <w:rPr>
                <w:sz w:val="24"/>
                <w:lang w:val="es-CO"/>
              </w:rPr>
              <w:t>específico.</w:t>
            </w:r>
          </w:p>
        </w:tc>
        <w:tc>
          <w:tcPr>
            <w:tcW w:w="2936" w:type="dxa"/>
            <w:vAlign w:val="center"/>
          </w:tcPr>
          <w:p w14:paraId="212AEC13" w14:textId="77777777" w:rsidR="00E73FB6" w:rsidRPr="002E3D9F" w:rsidRDefault="00E73FB6" w:rsidP="00E73FB6">
            <w:pPr>
              <w:pStyle w:val="TableParagraph"/>
              <w:spacing w:before="1"/>
              <w:ind w:right="93"/>
              <w:jc w:val="both"/>
              <w:rPr>
                <w:sz w:val="24"/>
                <w:lang w:val="es-CO"/>
              </w:rPr>
            </w:pPr>
            <w:r w:rsidRPr="002E3D9F">
              <w:rPr>
                <w:sz w:val="24"/>
                <w:lang w:val="es-CO"/>
              </w:rPr>
              <w:t>Coordinado por el Grupo de Participación Ciudadana y Comunicación, apoyado por todas las áreas (Según tema).</w:t>
            </w:r>
          </w:p>
        </w:tc>
        <w:tc>
          <w:tcPr>
            <w:tcW w:w="3076" w:type="dxa"/>
            <w:vAlign w:val="center"/>
          </w:tcPr>
          <w:p w14:paraId="06AF5C76" w14:textId="023191AF" w:rsidR="00E73FB6" w:rsidRPr="002E3D9F" w:rsidRDefault="00E73FB6" w:rsidP="00E73FB6">
            <w:pPr>
              <w:pStyle w:val="TableParagraph"/>
              <w:spacing w:before="1"/>
              <w:ind w:left="104" w:right="89"/>
              <w:jc w:val="both"/>
              <w:rPr>
                <w:sz w:val="24"/>
                <w:lang w:val="es-CO"/>
              </w:rPr>
            </w:pPr>
            <w:r w:rsidRPr="002E3D9F">
              <w:rPr>
                <w:sz w:val="24"/>
                <w:lang w:val="es-CO"/>
              </w:rPr>
              <w:t>9 eventos digitales, 1 cada mes, empezando en marzo y f</w:t>
            </w:r>
            <w:r w:rsidR="004A55ED">
              <w:rPr>
                <w:sz w:val="24"/>
                <w:lang w:val="es-CO"/>
              </w:rPr>
              <w:t>inalizando en noviembre de 2020.</w:t>
            </w:r>
          </w:p>
        </w:tc>
      </w:tr>
    </w:tbl>
    <w:p w14:paraId="54F9D8BB" w14:textId="77777777" w:rsidR="00A659A0" w:rsidRPr="002E3D9F" w:rsidRDefault="00A659A0" w:rsidP="002E3D9F">
      <w:pPr>
        <w:jc w:val="both"/>
        <w:rPr>
          <w:sz w:val="27"/>
          <w:lang w:val="es-CO"/>
        </w:rPr>
        <w:sectPr w:rsidR="00A659A0" w:rsidRPr="002E3D9F" w:rsidSect="00E40283">
          <w:footerReference w:type="default" r:id="rId30"/>
          <w:pgSz w:w="15840" w:h="12240" w:orient="landscape"/>
          <w:pgMar w:top="1503" w:right="1281" w:bottom="1440" w:left="1298" w:header="546" w:footer="1256" w:gutter="0"/>
          <w:cols w:space="720"/>
          <w:docGrid w:linePitch="299"/>
        </w:sectPr>
      </w:pPr>
    </w:p>
    <w:p w14:paraId="0FFC63D7" w14:textId="77777777" w:rsidR="00A659A0" w:rsidRPr="002E3D9F" w:rsidRDefault="00A659A0" w:rsidP="002E3D9F">
      <w:pPr>
        <w:pStyle w:val="Textoindependiente"/>
        <w:spacing w:before="9"/>
        <w:jc w:val="both"/>
        <w:rPr>
          <w:rFonts w:ascii="Times New Roman"/>
          <w:sz w:val="19"/>
          <w:lang w:val="es-CO"/>
        </w:rPr>
      </w:pPr>
    </w:p>
    <w:p w14:paraId="36154D24" w14:textId="77777777" w:rsidR="00A659A0" w:rsidRPr="002E3D9F" w:rsidRDefault="008172E9" w:rsidP="002E3D9F">
      <w:pPr>
        <w:tabs>
          <w:tab w:val="left" w:pos="5839"/>
        </w:tabs>
        <w:ind w:left="102"/>
        <w:jc w:val="both"/>
        <w:rPr>
          <w:rFonts w:ascii="Times New Roman"/>
          <w:sz w:val="20"/>
          <w:lang w:val="es-CO"/>
        </w:rPr>
      </w:pPr>
      <w:r w:rsidRPr="002E3D9F">
        <w:rPr>
          <w:rFonts w:ascii="Times New Roman"/>
          <w:sz w:val="20"/>
          <w:lang w:val="es-CO"/>
        </w:rPr>
        <w:tab/>
      </w:r>
    </w:p>
    <w:p w14:paraId="6A3D2CAD" w14:textId="77777777" w:rsidR="00A659A0" w:rsidRPr="002E3D9F" w:rsidRDefault="00A659A0" w:rsidP="002E3D9F">
      <w:pPr>
        <w:pStyle w:val="Textoindependiente"/>
        <w:jc w:val="both"/>
        <w:rPr>
          <w:rFonts w:ascii="Times New Roman"/>
          <w:sz w:val="20"/>
          <w:lang w:val="es-CO"/>
        </w:rPr>
      </w:pPr>
    </w:p>
    <w:p w14:paraId="47E7D771" w14:textId="77777777" w:rsidR="00A659A0" w:rsidRPr="002E3D9F" w:rsidRDefault="008172E9" w:rsidP="002E3D9F">
      <w:pPr>
        <w:pStyle w:val="Ttulo1"/>
        <w:numPr>
          <w:ilvl w:val="0"/>
          <w:numId w:val="36"/>
        </w:numPr>
        <w:tabs>
          <w:tab w:val="left" w:pos="990"/>
          <w:tab w:val="left" w:pos="991"/>
        </w:tabs>
        <w:spacing w:before="236"/>
        <w:ind w:left="991" w:hanging="711"/>
        <w:jc w:val="both"/>
        <w:rPr>
          <w:color w:val="00AF50"/>
          <w:spacing w:val="-4"/>
          <w:lang w:val="es-CO"/>
        </w:rPr>
      </w:pPr>
      <w:bookmarkStart w:id="83" w:name="_Toc2935791"/>
      <w:r w:rsidRPr="002E3D9F">
        <w:rPr>
          <w:color w:val="00AF50"/>
          <w:spacing w:val="-4"/>
          <w:lang w:val="es-CO"/>
        </w:rPr>
        <w:t>Esquema de Seguimiento</w:t>
      </w:r>
      <w:bookmarkEnd w:id="83"/>
    </w:p>
    <w:p w14:paraId="2440E7CA" w14:textId="77777777" w:rsidR="00A659A0" w:rsidRPr="002E3D9F" w:rsidRDefault="00A659A0" w:rsidP="002E3D9F">
      <w:pPr>
        <w:pStyle w:val="Textoindependiente"/>
        <w:jc w:val="both"/>
        <w:rPr>
          <w:sz w:val="16"/>
          <w:lang w:val="es-CO"/>
        </w:rPr>
      </w:pPr>
    </w:p>
    <w:p w14:paraId="6908ECC6" w14:textId="77777777" w:rsidR="00A659A0" w:rsidRPr="002E3D9F" w:rsidRDefault="008172E9" w:rsidP="002E3D9F">
      <w:pPr>
        <w:pStyle w:val="Textoindependiente"/>
        <w:spacing w:before="103" w:line="237" w:lineRule="auto"/>
        <w:ind w:left="280"/>
        <w:jc w:val="both"/>
        <w:rPr>
          <w:sz w:val="28"/>
          <w:szCs w:val="28"/>
          <w:lang w:val="es-CO"/>
        </w:rPr>
      </w:pPr>
      <w:r w:rsidRPr="002E3D9F">
        <w:rPr>
          <w:sz w:val="28"/>
          <w:szCs w:val="28"/>
          <w:lang w:val="es-CO"/>
        </w:rPr>
        <w:t>La entidad tiene establecido como mecanismos de seguimiento y evaluación las siguientes actividades:</w:t>
      </w:r>
    </w:p>
    <w:p w14:paraId="16705135" w14:textId="77777777" w:rsidR="00A659A0" w:rsidRPr="002E3D9F" w:rsidRDefault="00A659A0" w:rsidP="002E3D9F">
      <w:pPr>
        <w:pStyle w:val="Textoindependiente"/>
        <w:spacing w:before="10"/>
        <w:jc w:val="both"/>
        <w:rPr>
          <w:sz w:val="28"/>
          <w:szCs w:val="28"/>
          <w:lang w:val="es-CO"/>
        </w:rPr>
      </w:pPr>
    </w:p>
    <w:p w14:paraId="6DE81998" w14:textId="77777777" w:rsidR="00A659A0" w:rsidRPr="002E3D9F" w:rsidRDefault="008172E9" w:rsidP="002E3D9F">
      <w:pPr>
        <w:pStyle w:val="Prrafodelista"/>
        <w:numPr>
          <w:ilvl w:val="0"/>
          <w:numId w:val="1"/>
        </w:numPr>
        <w:tabs>
          <w:tab w:val="left" w:pos="1001"/>
        </w:tabs>
        <w:ind w:right="133"/>
        <w:jc w:val="both"/>
        <w:rPr>
          <w:sz w:val="28"/>
          <w:szCs w:val="28"/>
          <w:lang w:val="es-CO"/>
        </w:rPr>
      </w:pPr>
      <w:r w:rsidRPr="002E3D9F">
        <w:rPr>
          <w:sz w:val="28"/>
          <w:szCs w:val="28"/>
          <w:lang w:val="es-CO"/>
        </w:rPr>
        <w:t>Seguimiento a planes: Realizado a través del Grupo de Planeación. Evaluado conforme a lo establecido en la Ley 1437 de 2011 y en concordancia con el Plan Anticorrupción y de Atención al Ciudadano.</w:t>
      </w:r>
    </w:p>
    <w:p w14:paraId="7C2AD706" w14:textId="77777777" w:rsidR="00A659A0" w:rsidRPr="002E3D9F" w:rsidRDefault="00A659A0" w:rsidP="002E3D9F">
      <w:pPr>
        <w:pStyle w:val="Textoindependiente"/>
        <w:spacing w:before="3"/>
        <w:jc w:val="both"/>
        <w:rPr>
          <w:sz w:val="28"/>
          <w:szCs w:val="28"/>
          <w:lang w:val="es-CO"/>
        </w:rPr>
      </w:pPr>
    </w:p>
    <w:p w14:paraId="1287F64C" w14:textId="77777777" w:rsidR="00A659A0" w:rsidRPr="002E3D9F" w:rsidRDefault="008172E9" w:rsidP="002E3D9F">
      <w:pPr>
        <w:pStyle w:val="Prrafodelista"/>
        <w:numPr>
          <w:ilvl w:val="0"/>
          <w:numId w:val="1"/>
        </w:numPr>
        <w:tabs>
          <w:tab w:val="left" w:pos="1001"/>
        </w:tabs>
        <w:ind w:right="140"/>
        <w:jc w:val="both"/>
        <w:rPr>
          <w:sz w:val="28"/>
          <w:szCs w:val="28"/>
          <w:lang w:val="es-CO"/>
        </w:rPr>
      </w:pPr>
      <w:r w:rsidRPr="002E3D9F">
        <w:rPr>
          <w:sz w:val="28"/>
          <w:szCs w:val="28"/>
          <w:lang w:val="es-CO"/>
        </w:rPr>
        <w:t>Evaluación de cumplimiento: realizada a través de la Oficina de Control Interno, donde se evalúa el cumplimiento de las metas periódicas y la evidencia que soporta las mismas. Se realiza en el marco de las funciones de evaluación que tiene la OCI.</w:t>
      </w:r>
    </w:p>
    <w:p w14:paraId="0500717E" w14:textId="77777777" w:rsidR="00A659A0" w:rsidRPr="002E3D9F" w:rsidRDefault="00A659A0" w:rsidP="002E3D9F">
      <w:pPr>
        <w:pStyle w:val="Textoindependiente"/>
        <w:spacing w:before="11"/>
        <w:jc w:val="both"/>
        <w:rPr>
          <w:sz w:val="28"/>
          <w:szCs w:val="28"/>
          <w:lang w:val="es-CO"/>
        </w:rPr>
      </w:pPr>
    </w:p>
    <w:p w14:paraId="7D0EA4DE" w14:textId="77777777" w:rsidR="00A659A0" w:rsidRPr="002E3D9F" w:rsidRDefault="008172E9" w:rsidP="002E3D9F">
      <w:pPr>
        <w:pStyle w:val="Prrafodelista"/>
        <w:numPr>
          <w:ilvl w:val="0"/>
          <w:numId w:val="1"/>
        </w:numPr>
        <w:tabs>
          <w:tab w:val="left" w:pos="1001"/>
        </w:tabs>
        <w:ind w:right="131"/>
        <w:jc w:val="both"/>
        <w:rPr>
          <w:sz w:val="28"/>
          <w:szCs w:val="28"/>
          <w:lang w:val="es-CO"/>
        </w:rPr>
      </w:pPr>
      <w:r w:rsidRPr="002E3D9F">
        <w:rPr>
          <w:sz w:val="28"/>
          <w:szCs w:val="28"/>
          <w:lang w:val="es-CO"/>
        </w:rPr>
        <w:t>Generación de Indicadores: Cada actividad relacionada con el presente documento, contiene una meta y un indicador el cual es evaluado continuamente por el Grupo de Planeación y de Control Interno.</w:t>
      </w:r>
    </w:p>
    <w:p w14:paraId="53D6A02F" w14:textId="3694BBF5" w:rsidR="008D147F" w:rsidRPr="002E3D9F" w:rsidRDefault="008D147F" w:rsidP="002E3D9F">
      <w:pPr>
        <w:jc w:val="both"/>
        <w:rPr>
          <w:sz w:val="20"/>
          <w:szCs w:val="24"/>
          <w:lang w:val="es-CO"/>
        </w:rPr>
      </w:pPr>
      <w:r w:rsidRPr="002E3D9F">
        <w:rPr>
          <w:sz w:val="20"/>
          <w:lang w:val="es-CO"/>
        </w:rPr>
        <w:br w:type="page"/>
      </w:r>
    </w:p>
    <w:p w14:paraId="02FB68B2" w14:textId="0C4D117C" w:rsidR="00A659A0" w:rsidRPr="002E3D9F" w:rsidRDefault="008D147F" w:rsidP="002E3D9F">
      <w:pPr>
        <w:pStyle w:val="Textoindependiente"/>
        <w:jc w:val="both"/>
        <w:rPr>
          <w:sz w:val="20"/>
          <w:lang w:val="es-CO"/>
        </w:rPr>
      </w:pPr>
      <w:r w:rsidRPr="002E3D9F">
        <w:rPr>
          <w:noProof/>
          <w:sz w:val="20"/>
          <w:lang w:val="es-CO" w:eastAsia="es-CO"/>
        </w:rPr>
        <w:lastRenderedPageBreak/>
        <w:drawing>
          <wp:anchor distT="0" distB="0" distL="114300" distR="114300" simplePos="0" relativeHeight="251678720" behindDoc="1" locked="0" layoutInCell="1" allowOverlap="1" wp14:anchorId="74025F77" wp14:editId="48A27C4E">
            <wp:simplePos x="0" y="0"/>
            <wp:positionH relativeFrom="column">
              <wp:posOffset>-1127607</wp:posOffset>
            </wp:positionH>
            <wp:positionV relativeFrom="paragraph">
              <wp:posOffset>-1191260</wp:posOffset>
            </wp:positionV>
            <wp:extent cx="8058229" cy="10421006"/>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ada_Mesa de trabajo 1 copia.jpg"/>
                    <pic:cNvPicPr/>
                  </pic:nvPicPr>
                  <pic:blipFill>
                    <a:blip r:embed="rId31">
                      <a:extLst>
                        <a:ext uri="{28A0092B-C50C-407E-A947-70E740481C1C}">
                          <a14:useLocalDpi xmlns:a14="http://schemas.microsoft.com/office/drawing/2010/main" val="0"/>
                        </a:ext>
                      </a:extLst>
                    </a:blip>
                    <a:stretch>
                      <a:fillRect/>
                    </a:stretch>
                  </pic:blipFill>
                  <pic:spPr>
                    <a:xfrm>
                      <a:off x="0" y="0"/>
                      <a:ext cx="8058229" cy="10421006"/>
                    </a:xfrm>
                    <a:prstGeom prst="rect">
                      <a:avLst/>
                    </a:prstGeom>
                  </pic:spPr>
                </pic:pic>
              </a:graphicData>
            </a:graphic>
            <wp14:sizeRelH relativeFrom="page">
              <wp14:pctWidth>0</wp14:pctWidth>
            </wp14:sizeRelH>
            <wp14:sizeRelV relativeFrom="page">
              <wp14:pctHeight>0</wp14:pctHeight>
            </wp14:sizeRelV>
          </wp:anchor>
        </w:drawing>
      </w:r>
    </w:p>
    <w:p w14:paraId="6BCBFD45" w14:textId="77777777" w:rsidR="00A659A0" w:rsidRPr="002E3D9F" w:rsidRDefault="00A659A0" w:rsidP="002E3D9F">
      <w:pPr>
        <w:pStyle w:val="Textoindependiente"/>
        <w:jc w:val="both"/>
        <w:rPr>
          <w:sz w:val="20"/>
          <w:lang w:val="es-CO"/>
        </w:rPr>
      </w:pPr>
    </w:p>
    <w:p w14:paraId="0BC023E0" w14:textId="77777777" w:rsidR="00A659A0" w:rsidRPr="002E3D9F" w:rsidRDefault="00A659A0" w:rsidP="002E3D9F">
      <w:pPr>
        <w:pStyle w:val="Textoindependiente"/>
        <w:jc w:val="both"/>
        <w:rPr>
          <w:sz w:val="20"/>
          <w:lang w:val="es-CO"/>
        </w:rPr>
      </w:pPr>
    </w:p>
    <w:p w14:paraId="652CF9C0" w14:textId="77777777" w:rsidR="00A659A0" w:rsidRPr="002E3D9F" w:rsidRDefault="00A659A0" w:rsidP="002E3D9F">
      <w:pPr>
        <w:pStyle w:val="Textoindependiente"/>
        <w:jc w:val="both"/>
        <w:rPr>
          <w:sz w:val="20"/>
          <w:lang w:val="es-CO"/>
        </w:rPr>
      </w:pPr>
    </w:p>
    <w:p w14:paraId="1608A81A" w14:textId="12601D34" w:rsidR="00A659A0" w:rsidRPr="002E3D9F" w:rsidRDefault="00A659A0" w:rsidP="002E3D9F">
      <w:pPr>
        <w:pStyle w:val="Textoindependiente"/>
        <w:jc w:val="both"/>
        <w:rPr>
          <w:sz w:val="20"/>
          <w:lang w:val="es-CO"/>
        </w:rPr>
      </w:pPr>
    </w:p>
    <w:p w14:paraId="6525B12E" w14:textId="77777777" w:rsidR="00A659A0" w:rsidRPr="002E3D9F" w:rsidRDefault="00A659A0" w:rsidP="002E3D9F">
      <w:pPr>
        <w:pStyle w:val="Textoindependiente"/>
        <w:jc w:val="both"/>
        <w:rPr>
          <w:sz w:val="20"/>
          <w:lang w:val="es-CO"/>
        </w:rPr>
      </w:pPr>
    </w:p>
    <w:sectPr w:rsidR="00A659A0" w:rsidRPr="002E3D9F" w:rsidSect="008D147F">
      <w:headerReference w:type="default" r:id="rId32"/>
      <w:footerReference w:type="default" r:id="rId33"/>
      <w:pgSz w:w="12240" w:h="15840"/>
      <w:pgMar w:top="1281" w:right="1440" w:bottom="1298" w:left="1503"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8B0FB" w14:textId="77777777" w:rsidR="00AD1145" w:rsidRDefault="00AD1145">
      <w:r>
        <w:separator/>
      </w:r>
    </w:p>
  </w:endnote>
  <w:endnote w:type="continuationSeparator" w:id="0">
    <w:p w14:paraId="120461F7" w14:textId="77777777" w:rsidR="00AD1145" w:rsidRDefault="00AD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436FF" w14:textId="77777777" w:rsidR="00E73FB6" w:rsidRDefault="00E73FB6" w:rsidP="0046585E">
    <w:pPr>
      <w:tabs>
        <w:tab w:val="left" w:pos="1090"/>
      </w:tabs>
      <w:spacing w:before="20" w:after="20"/>
      <w:jc w:val="right"/>
      <w:rPr>
        <w:rFonts w:ascii="Arial Narrow" w:eastAsia="Calibri" w:hAnsi="Arial Narrow" w:cs="Calibri"/>
        <w:sz w:val="16"/>
        <w:szCs w:val="16"/>
      </w:rPr>
    </w:pPr>
    <w:r w:rsidRPr="00AE4C40">
      <w:rPr>
        <w:rFonts w:asciiTheme="majorHAnsi" w:eastAsiaTheme="minorHAnsi" w:hAnsiTheme="majorHAnsi" w:cs="Calibri"/>
        <w:noProof/>
        <w:lang w:val="es-CO" w:eastAsia="es-CO"/>
      </w:rPr>
      <w:drawing>
        <wp:anchor distT="0" distB="0" distL="114300" distR="114300" simplePos="0" relativeHeight="503290360" behindDoc="0" locked="0" layoutInCell="1" allowOverlap="1" wp14:anchorId="50276D21" wp14:editId="13927C5C">
          <wp:simplePos x="0" y="0"/>
          <wp:positionH relativeFrom="margin">
            <wp:align>left</wp:align>
          </wp:positionH>
          <wp:positionV relativeFrom="paragraph">
            <wp:posOffset>152966</wp:posOffset>
          </wp:positionV>
          <wp:extent cx="1887220" cy="375920"/>
          <wp:effectExtent l="0" t="0" r="0" b="508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87220" cy="375920"/>
                  </a:xfrm>
                  <a:prstGeom prst="rect">
                    <a:avLst/>
                  </a:prstGeom>
                </pic:spPr>
              </pic:pic>
            </a:graphicData>
          </a:graphic>
          <wp14:sizeRelH relativeFrom="page">
            <wp14:pctWidth>0</wp14:pctWidth>
          </wp14:sizeRelH>
          <wp14:sizeRelV relativeFrom="page">
            <wp14:pctHeight>0</wp14:pctHeight>
          </wp14:sizeRelV>
        </wp:anchor>
      </w:drawing>
    </w:r>
  </w:p>
  <w:p w14:paraId="446EC0AF" w14:textId="77777777" w:rsidR="00E73FB6" w:rsidRDefault="00E73FB6" w:rsidP="0046585E">
    <w:pPr>
      <w:tabs>
        <w:tab w:val="left" w:pos="1090"/>
      </w:tabs>
      <w:spacing w:before="20" w:after="20"/>
      <w:jc w:val="right"/>
      <w:rPr>
        <w:rFonts w:ascii="Arial Narrow" w:eastAsia="Calibri" w:hAnsi="Arial Narrow" w:cs="Calibri"/>
        <w:sz w:val="16"/>
        <w:szCs w:val="16"/>
      </w:rPr>
    </w:pPr>
    <w:r>
      <w:rPr>
        <w:rFonts w:ascii="Arial Narrow" w:eastAsia="Calibri" w:hAnsi="Arial Narrow" w:cs="Calibri"/>
        <w:sz w:val="16"/>
        <w:szCs w:val="16"/>
      </w:rPr>
      <w:t xml:space="preserve"> </w:t>
    </w:r>
    <w:r w:rsidRPr="00815D6F">
      <w:rPr>
        <w:rFonts w:ascii="Arial Narrow" w:eastAsia="Calibri" w:hAnsi="Arial Narrow" w:cs="Calibri"/>
        <w:sz w:val="16"/>
        <w:szCs w:val="16"/>
      </w:rPr>
      <w:t>Avenida Calle 26 No. 59-51 Torre 4 Piso 10,</w:t>
    </w:r>
    <w:r w:rsidRPr="00815D6F">
      <w:rPr>
        <w:rFonts w:ascii="Arial Narrow" w:eastAsia="Calibri" w:hAnsi="Arial Narrow" w:cs="Calibri"/>
      </w:rPr>
      <w:t xml:space="preserve"> </w:t>
    </w:r>
    <w:r w:rsidRPr="00815D6F">
      <w:rPr>
        <w:rFonts w:ascii="Arial Narrow" w:eastAsia="Calibri" w:hAnsi="Arial Narrow" w:cs="Calibri"/>
        <w:sz w:val="16"/>
        <w:szCs w:val="16"/>
      </w:rPr>
      <w:t>Bogotá D.C.</w:t>
    </w:r>
  </w:p>
  <w:p w14:paraId="67E2D090" w14:textId="27110F50" w:rsidR="00E73FB6" w:rsidRDefault="00E73FB6" w:rsidP="0046585E">
    <w:pPr>
      <w:tabs>
        <w:tab w:val="left" w:pos="1090"/>
      </w:tabs>
      <w:spacing w:before="20" w:after="20"/>
      <w:jc w:val="center"/>
      <w:rPr>
        <w:rFonts w:ascii="Arial Narrow" w:eastAsia="Calibri" w:hAnsi="Arial Narrow" w:cs="Calibri"/>
        <w:sz w:val="16"/>
        <w:szCs w:val="16"/>
      </w:rPr>
    </w:pPr>
    <w:r>
      <w:rPr>
        <w:rFonts w:ascii="Arial Narrow" w:eastAsia="Calibri" w:hAnsi="Arial Narrow" w:cs="Calibri"/>
        <w:sz w:val="16"/>
        <w:szCs w:val="16"/>
      </w:rPr>
      <w:t xml:space="preserve">                                                                                                                       </w:t>
    </w:r>
    <w:hyperlink r:id="rId2" w:history="1">
      <w:r w:rsidRPr="00815D6F">
        <w:rPr>
          <w:rFonts w:ascii="Arial Narrow" w:eastAsia="Calibri" w:hAnsi="Arial Narrow" w:cs="Calibri"/>
          <w:sz w:val="16"/>
          <w:szCs w:val="16"/>
        </w:rPr>
        <w:t>www.anm.gov.co</w:t>
      </w:r>
    </w:hyperlink>
  </w:p>
  <w:p w14:paraId="03682019" w14:textId="77777777" w:rsidR="00E73FB6" w:rsidRDefault="00E73FB6" w:rsidP="005429EE">
    <w:pPr>
      <w:tabs>
        <w:tab w:val="left" w:pos="1090"/>
      </w:tabs>
      <w:spacing w:before="20" w:after="20"/>
      <w:jc w:val="right"/>
      <w:rPr>
        <w:rStyle w:val="Nmerodepgina"/>
        <w:rFonts w:ascii="Calibri" w:hAnsi="Calibri"/>
        <w:sz w:val="16"/>
        <w:szCs w:val="16"/>
      </w:rPr>
    </w:pPr>
  </w:p>
  <w:p w14:paraId="4CA41541" w14:textId="2FF77F2C" w:rsidR="00E73FB6" w:rsidRDefault="00E73FB6" w:rsidP="005429EE">
    <w:pPr>
      <w:tabs>
        <w:tab w:val="left" w:pos="1090"/>
      </w:tabs>
      <w:spacing w:before="20" w:after="20"/>
      <w:jc w:val="right"/>
      <w:rPr>
        <w:sz w:val="20"/>
      </w:rPr>
    </w:pPr>
    <w:r w:rsidRPr="005473B9">
      <w:rPr>
        <w:rStyle w:val="Nmerodepgina"/>
        <w:rFonts w:ascii="Calibri" w:hAnsi="Calibri"/>
        <w:sz w:val="16"/>
        <w:szCs w:val="16"/>
      </w:rPr>
      <w:fldChar w:fldCharType="begin"/>
    </w:r>
    <w:r w:rsidRPr="005473B9">
      <w:rPr>
        <w:rStyle w:val="Nmerodepgina"/>
        <w:rFonts w:ascii="Calibri" w:hAnsi="Calibri"/>
        <w:sz w:val="16"/>
        <w:szCs w:val="16"/>
      </w:rPr>
      <w:instrText xml:space="preserve"> PAGE </w:instrText>
    </w:r>
    <w:r w:rsidRPr="005473B9">
      <w:rPr>
        <w:rStyle w:val="Nmerodepgina"/>
        <w:rFonts w:ascii="Calibri" w:hAnsi="Calibri"/>
        <w:sz w:val="16"/>
        <w:szCs w:val="16"/>
      </w:rPr>
      <w:fldChar w:fldCharType="separate"/>
    </w:r>
    <w:r w:rsidR="00623CF9">
      <w:rPr>
        <w:rStyle w:val="Nmerodepgina"/>
        <w:rFonts w:ascii="Calibri" w:hAnsi="Calibri"/>
        <w:noProof/>
        <w:sz w:val="16"/>
        <w:szCs w:val="16"/>
      </w:rPr>
      <w:t>1</w:t>
    </w:r>
    <w:r w:rsidRPr="005473B9">
      <w:rPr>
        <w:rStyle w:val="Nmerodepgina"/>
        <w:rFonts w:ascii="Calibri" w:hAnsi="Calibri"/>
        <w:sz w:val="16"/>
        <w:szCs w:val="16"/>
      </w:rPr>
      <w:fldChar w:fldCharType="end"/>
    </w:r>
    <w:r w:rsidRPr="005473B9">
      <w:rPr>
        <w:rStyle w:val="Nmerodepgina"/>
        <w:rFonts w:ascii="Calibri" w:hAnsi="Calibri"/>
        <w:sz w:val="16"/>
        <w:szCs w:val="16"/>
      </w:rPr>
      <w:t xml:space="preserve"> de </w:t>
    </w:r>
    <w:r w:rsidRPr="005473B9">
      <w:rPr>
        <w:rStyle w:val="Nmerodepgina"/>
        <w:rFonts w:ascii="Calibri" w:hAnsi="Calibri"/>
        <w:sz w:val="16"/>
        <w:szCs w:val="16"/>
      </w:rPr>
      <w:fldChar w:fldCharType="begin"/>
    </w:r>
    <w:r w:rsidRPr="005473B9">
      <w:rPr>
        <w:rStyle w:val="Nmerodepgina"/>
        <w:rFonts w:ascii="Calibri" w:hAnsi="Calibri"/>
        <w:sz w:val="16"/>
        <w:szCs w:val="16"/>
      </w:rPr>
      <w:instrText xml:space="preserve"> NUMPAGES </w:instrText>
    </w:r>
    <w:r w:rsidRPr="005473B9">
      <w:rPr>
        <w:rStyle w:val="Nmerodepgina"/>
        <w:rFonts w:ascii="Calibri" w:hAnsi="Calibri"/>
        <w:sz w:val="16"/>
        <w:szCs w:val="16"/>
      </w:rPr>
      <w:fldChar w:fldCharType="separate"/>
    </w:r>
    <w:r w:rsidR="00623CF9">
      <w:rPr>
        <w:rStyle w:val="Nmerodepgina"/>
        <w:rFonts w:ascii="Calibri" w:hAnsi="Calibri"/>
        <w:noProof/>
        <w:sz w:val="16"/>
        <w:szCs w:val="16"/>
      </w:rPr>
      <w:t>25</w:t>
    </w:r>
    <w:r w:rsidRPr="005473B9">
      <w:rPr>
        <w:rStyle w:val="Nmerodepgina"/>
        <w:rFonts w:ascii="Calibri" w:hAnsi="Calibr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29637" w14:textId="77777777" w:rsidR="00E73FB6" w:rsidRDefault="00E73FB6" w:rsidP="0046585E">
    <w:pPr>
      <w:tabs>
        <w:tab w:val="left" w:pos="1090"/>
      </w:tabs>
      <w:spacing w:before="20" w:after="20"/>
      <w:jc w:val="right"/>
      <w:rPr>
        <w:rFonts w:ascii="Arial Narrow" w:eastAsia="Calibri" w:hAnsi="Arial Narrow" w:cs="Calibri"/>
        <w:sz w:val="16"/>
        <w:szCs w:val="16"/>
      </w:rPr>
    </w:pPr>
    <w:r w:rsidRPr="00AE4C40">
      <w:rPr>
        <w:rFonts w:asciiTheme="majorHAnsi" w:eastAsiaTheme="minorHAnsi" w:hAnsiTheme="majorHAnsi" w:cs="Calibri"/>
        <w:noProof/>
        <w:lang w:val="es-CO" w:eastAsia="es-CO"/>
      </w:rPr>
      <w:drawing>
        <wp:anchor distT="0" distB="0" distL="114300" distR="114300" simplePos="0" relativeHeight="503302648" behindDoc="0" locked="0" layoutInCell="1" allowOverlap="1" wp14:anchorId="75B98214" wp14:editId="68C01CFE">
          <wp:simplePos x="0" y="0"/>
          <wp:positionH relativeFrom="margin">
            <wp:align>left</wp:align>
          </wp:positionH>
          <wp:positionV relativeFrom="paragraph">
            <wp:posOffset>152966</wp:posOffset>
          </wp:positionV>
          <wp:extent cx="1887220" cy="375920"/>
          <wp:effectExtent l="0" t="0" r="0" b="508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87220" cy="375920"/>
                  </a:xfrm>
                  <a:prstGeom prst="rect">
                    <a:avLst/>
                  </a:prstGeom>
                </pic:spPr>
              </pic:pic>
            </a:graphicData>
          </a:graphic>
          <wp14:sizeRelH relativeFrom="page">
            <wp14:pctWidth>0</wp14:pctWidth>
          </wp14:sizeRelH>
          <wp14:sizeRelV relativeFrom="page">
            <wp14:pctHeight>0</wp14:pctHeight>
          </wp14:sizeRelV>
        </wp:anchor>
      </w:drawing>
    </w:r>
  </w:p>
  <w:p w14:paraId="7A7997B1" w14:textId="77777777" w:rsidR="00E73FB6" w:rsidRDefault="00E73FB6" w:rsidP="0046585E">
    <w:pPr>
      <w:tabs>
        <w:tab w:val="left" w:pos="1090"/>
      </w:tabs>
      <w:spacing w:before="20" w:after="20"/>
      <w:jc w:val="right"/>
      <w:rPr>
        <w:rFonts w:ascii="Arial Narrow" w:eastAsia="Calibri" w:hAnsi="Arial Narrow" w:cs="Calibri"/>
        <w:sz w:val="16"/>
        <w:szCs w:val="16"/>
      </w:rPr>
    </w:pPr>
    <w:r>
      <w:rPr>
        <w:rFonts w:ascii="Arial Narrow" w:eastAsia="Calibri" w:hAnsi="Arial Narrow" w:cs="Calibri"/>
        <w:sz w:val="16"/>
        <w:szCs w:val="16"/>
      </w:rPr>
      <w:t xml:space="preserve"> </w:t>
    </w:r>
    <w:r w:rsidRPr="00815D6F">
      <w:rPr>
        <w:rFonts w:ascii="Arial Narrow" w:eastAsia="Calibri" w:hAnsi="Arial Narrow" w:cs="Calibri"/>
        <w:sz w:val="16"/>
        <w:szCs w:val="16"/>
      </w:rPr>
      <w:t>Avenida Calle 26 No. 59-51 Torre 4 Piso 10,</w:t>
    </w:r>
    <w:r w:rsidRPr="00815D6F">
      <w:rPr>
        <w:rFonts w:ascii="Arial Narrow" w:eastAsia="Calibri" w:hAnsi="Arial Narrow" w:cs="Calibri"/>
      </w:rPr>
      <w:t xml:space="preserve"> </w:t>
    </w:r>
    <w:r w:rsidRPr="00815D6F">
      <w:rPr>
        <w:rFonts w:ascii="Arial Narrow" w:eastAsia="Calibri" w:hAnsi="Arial Narrow" w:cs="Calibri"/>
        <w:sz w:val="16"/>
        <w:szCs w:val="16"/>
      </w:rPr>
      <w:t>Bogotá D.C.</w:t>
    </w:r>
  </w:p>
  <w:p w14:paraId="25BD47BB" w14:textId="77777777" w:rsidR="00E73FB6" w:rsidRDefault="00E73FB6" w:rsidP="0046585E">
    <w:pPr>
      <w:tabs>
        <w:tab w:val="left" w:pos="1090"/>
      </w:tabs>
      <w:spacing w:before="20" w:after="20"/>
      <w:jc w:val="center"/>
      <w:rPr>
        <w:rFonts w:ascii="Arial Narrow" w:eastAsia="Calibri" w:hAnsi="Arial Narrow" w:cs="Calibri"/>
        <w:sz w:val="16"/>
        <w:szCs w:val="16"/>
      </w:rPr>
    </w:pPr>
    <w:r>
      <w:rPr>
        <w:rFonts w:ascii="Arial Narrow" w:eastAsia="Calibri" w:hAnsi="Arial Narrow" w:cs="Calibri"/>
        <w:sz w:val="16"/>
        <w:szCs w:val="16"/>
      </w:rPr>
      <w:t xml:space="preserve">                                                                                                                                                                                                                </w:t>
    </w:r>
    <w:hyperlink r:id="rId2" w:history="1">
      <w:r w:rsidRPr="00815D6F">
        <w:rPr>
          <w:rFonts w:ascii="Arial Narrow" w:eastAsia="Calibri" w:hAnsi="Arial Narrow" w:cs="Calibri"/>
          <w:sz w:val="16"/>
          <w:szCs w:val="16"/>
        </w:rPr>
        <w:t>www.anm.gov.co</w:t>
      </w:r>
    </w:hyperlink>
  </w:p>
  <w:p w14:paraId="69759019" w14:textId="77777777" w:rsidR="00E73FB6" w:rsidRDefault="00E73FB6" w:rsidP="005429EE">
    <w:pPr>
      <w:tabs>
        <w:tab w:val="left" w:pos="1090"/>
      </w:tabs>
      <w:spacing w:before="20" w:after="20"/>
      <w:jc w:val="right"/>
      <w:rPr>
        <w:rStyle w:val="Nmerodepgina"/>
        <w:rFonts w:ascii="Calibri" w:hAnsi="Calibri"/>
        <w:sz w:val="16"/>
        <w:szCs w:val="16"/>
      </w:rPr>
    </w:pPr>
  </w:p>
  <w:p w14:paraId="5E25EDA4" w14:textId="0AF6CADD" w:rsidR="00E73FB6" w:rsidRDefault="00E73FB6" w:rsidP="005429EE">
    <w:pPr>
      <w:tabs>
        <w:tab w:val="left" w:pos="1090"/>
      </w:tabs>
      <w:spacing w:before="20" w:after="20"/>
      <w:jc w:val="right"/>
      <w:rPr>
        <w:sz w:val="20"/>
      </w:rPr>
    </w:pPr>
    <w:r w:rsidRPr="005473B9">
      <w:rPr>
        <w:rStyle w:val="Nmerodepgina"/>
        <w:rFonts w:ascii="Calibri" w:hAnsi="Calibri"/>
        <w:sz w:val="16"/>
        <w:szCs w:val="16"/>
      </w:rPr>
      <w:fldChar w:fldCharType="begin"/>
    </w:r>
    <w:r w:rsidRPr="005473B9">
      <w:rPr>
        <w:rStyle w:val="Nmerodepgina"/>
        <w:rFonts w:ascii="Calibri" w:hAnsi="Calibri"/>
        <w:sz w:val="16"/>
        <w:szCs w:val="16"/>
      </w:rPr>
      <w:instrText xml:space="preserve"> PAGE </w:instrText>
    </w:r>
    <w:r w:rsidRPr="005473B9">
      <w:rPr>
        <w:rStyle w:val="Nmerodepgina"/>
        <w:rFonts w:ascii="Calibri" w:hAnsi="Calibri"/>
        <w:sz w:val="16"/>
        <w:szCs w:val="16"/>
      </w:rPr>
      <w:fldChar w:fldCharType="separate"/>
    </w:r>
    <w:r w:rsidR="00623CF9">
      <w:rPr>
        <w:rStyle w:val="Nmerodepgina"/>
        <w:rFonts w:ascii="Calibri" w:hAnsi="Calibri"/>
        <w:noProof/>
        <w:sz w:val="16"/>
        <w:szCs w:val="16"/>
      </w:rPr>
      <w:t>21</w:t>
    </w:r>
    <w:r w:rsidRPr="005473B9">
      <w:rPr>
        <w:rStyle w:val="Nmerodepgina"/>
        <w:rFonts w:ascii="Calibri" w:hAnsi="Calibri"/>
        <w:sz w:val="16"/>
        <w:szCs w:val="16"/>
      </w:rPr>
      <w:fldChar w:fldCharType="end"/>
    </w:r>
    <w:r w:rsidRPr="005473B9">
      <w:rPr>
        <w:rStyle w:val="Nmerodepgina"/>
        <w:rFonts w:ascii="Calibri" w:hAnsi="Calibri"/>
        <w:sz w:val="16"/>
        <w:szCs w:val="16"/>
      </w:rPr>
      <w:t xml:space="preserve"> de </w:t>
    </w:r>
    <w:r w:rsidRPr="005473B9">
      <w:rPr>
        <w:rStyle w:val="Nmerodepgina"/>
        <w:rFonts w:ascii="Calibri" w:hAnsi="Calibri"/>
        <w:sz w:val="16"/>
        <w:szCs w:val="16"/>
      </w:rPr>
      <w:fldChar w:fldCharType="begin"/>
    </w:r>
    <w:r w:rsidRPr="005473B9">
      <w:rPr>
        <w:rStyle w:val="Nmerodepgina"/>
        <w:rFonts w:ascii="Calibri" w:hAnsi="Calibri"/>
        <w:sz w:val="16"/>
        <w:szCs w:val="16"/>
      </w:rPr>
      <w:instrText xml:space="preserve"> NUMPAGES </w:instrText>
    </w:r>
    <w:r w:rsidRPr="005473B9">
      <w:rPr>
        <w:rStyle w:val="Nmerodepgina"/>
        <w:rFonts w:ascii="Calibri" w:hAnsi="Calibri"/>
        <w:sz w:val="16"/>
        <w:szCs w:val="16"/>
      </w:rPr>
      <w:fldChar w:fldCharType="separate"/>
    </w:r>
    <w:r w:rsidR="00623CF9">
      <w:rPr>
        <w:rStyle w:val="Nmerodepgina"/>
        <w:rFonts w:ascii="Calibri" w:hAnsi="Calibri"/>
        <w:noProof/>
        <w:sz w:val="16"/>
        <w:szCs w:val="16"/>
      </w:rPr>
      <w:t>25</w:t>
    </w:r>
    <w:r w:rsidRPr="005473B9">
      <w:rPr>
        <w:rStyle w:val="Nmerodepgina"/>
        <w:rFonts w:ascii="Calibri" w:hAnsi="Calibr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36B9F" w14:textId="77777777" w:rsidR="00E73FB6" w:rsidRDefault="00E73FB6" w:rsidP="00E65C70">
    <w:pPr>
      <w:tabs>
        <w:tab w:val="left" w:pos="1090"/>
      </w:tabs>
      <w:spacing w:before="20" w:after="20"/>
      <w:rPr>
        <w:rFonts w:ascii="Arial Narrow" w:eastAsia="Calibri" w:hAnsi="Arial Narrow" w:cs="Calibri"/>
        <w:sz w:val="16"/>
        <w:szCs w:val="16"/>
      </w:rPr>
    </w:pPr>
    <w:r w:rsidRPr="00AE4C40">
      <w:rPr>
        <w:rFonts w:asciiTheme="majorHAnsi" w:eastAsiaTheme="minorHAnsi" w:hAnsiTheme="majorHAnsi" w:cs="Calibri"/>
        <w:noProof/>
        <w:lang w:val="es-CO" w:eastAsia="es-CO"/>
      </w:rPr>
      <w:drawing>
        <wp:anchor distT="0" distB="0" distL="114300" distR="114300" simplePos="0" relativeHeight="503304696" behindDoc="0" locked="0" layoutInCell="1" allowOverlap="1" wp14:anchorId="15BB77C9" wp14:editId="53EF21A6">
          <wp:simplePos x="0" y="0"/>
          <wp:positionH relativeFrom="margin">
            <wp:posOffset>0</wp:posOffset>
          </wp:positionH>
          <wp:positionV relativeFrom="paragraph">
            <wp:posOffset>130919</wp:posOffset>
          </wp:positionV>
          <wp:extent cx="1887220" cy="375920"/>
          <wp:effectExtent l="0" t="0" r="0" b="508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87220" cy="375920"/>
                  </a:xfrm>
                  <a:prstGeom prst="rect">
                    <a:avLst/>
                  </a:prstGeom>
                </pic:spPr>
              </pic:pic>
            </a:graphicData>
          </a:graphic>
          <wp14:sizeRelH relativeFrom="page">
            <wp14:pctWidth>0</wp14:pctWidth>
          </wp14:sizeRelH>
          <wp14:sizeRelV relativeFrom="page">
            <wp14:pctHeight>0</wp14:pctHeight>
          </wp14:sizeRelV>
        </wp:anchor>
      </w:drawing>
    </w:r>
  </w:p>
  <w:p w14:paraId="6B145E98" w14:textId="77777777" w:rsidR="00E73FB6" w:rsidRDefault="00E73FB6" w:rsidP="00E65C70">
    <w:pPr>
      <w:tabs>
        <w:tab w:val="left" w:pos="1090"/>
      </w:tabs>
      <w:spacing w:before="20" w:after="20"/>
      <w:jc w:val="right"/>
      <w:rPr>
        <w:rFonts w:ascii="Arial Narrow" w:eastAsia="Calibri" w:hAnsi="Arial Narrow" w:cs="Calibri"/>
        <w:sz w:val="16"/>
        <w:szCs w:val="16"/>
      </w:rPr>
    </w:pPr>
    <w:r w:rsidRPr="00815D6F">
      <w:rPr>
        <w:rFonts w:ascii="Arial Narrow" w:eastAsia="Calibri" w:hAnsi="Arial Narrow" w:cs="Calibri"/>
        <w:sz w:val="16"/>
        <w:szCs w:val="16"/>
      </w:rPr>
      <w:t>Avenida Calle 26 No. 59-51 Torre 4 Piso 10,</w:t>
    </w:r>
    <w:r w:rsidRPr="00815D6F">
      <w:rPr>
        <w:rFonts w:ascii="Arial Narrow" w:eastAsia="Calibri" w:hAnsi="Arial Narrow" w:cs="Calibri"/>
      </w:rPr>
      <w:t xml:space="preserve"> </w:t>
    </w:r>
    <w:r w:rsidRPr="00815D6F">
      <w:rPr>
        <w:rFonts w:ascii="Arial Narrow" w:eastAsia="Calibri" w:hAnsi="Arial Narrow" w:cs="Calibri"/>
        <w:sz w:val="16"/>
        <w:szCs w:val="16"/>
      </w:rPr>
      <w:t>Bogotá D.C.</w:t>
    </w:r>
  </w:p>
  <w:p w14:paraId="077DD107" w14:textId="77777777" w:rsidR="00E73FB6" w:rsidRDefault="00E73FB6" w:rsidP="00E65C70">
    <w:pPr>
      <w:tabs>
        <w:tab w:val="left" w:pos="1090"/>
      </w:tabs>
      <w:spacing w:before="20" w:after="20"/>
      <w:rPr>
        <w:rFonts w:ascii="Arial Narrow" w:eastAsia="Calibri" w:hAnsi="Arial Narrow" w:cs="Calibri"/>
        <w:sz w:val="16"/>
        <w:szCs w:val="16"/>
      </w:rPr>
    </w:pPr>
    <w:r>
      <w:rPr>
        <w:rFonts w:ascii="Arial Narrow" w:eastAsia="Calibri" w:hAnsi="Arial Narrow" w:cs="Calibri"/>
        <w:sz w:val="16"/>
        <w:szCs w:val="16"/>
      </w:rPr>
      <w:t xml:space="preserve">                                                                                                                                                                  </w:t>
    </w:r>
    <w:hyperlink r:id="rId2" w:history="1">
      <w:r w:rsidRPr="00815D6F">
        <w:rPr>
          <w:rFonts w:ascii="Arial Narrow" w:eastAsia="Calibri" w:hAnsi="Arial Narrow" w:cs="Calibri"/>
          <w:sz w:val="16"/>
          <w:szCs w:val="16"/>
        </w:rPr>
        <w:t>www.anm.gov.co</w:t>
      </w:r>
    </w:hyperlink>
  </w:p>
  <w:p w14:paraId="00C8AAED" w14:textId="77777777" w:rsidR="00E73FB6" w:rsidRDefault="00E73FB6" w:rsidP="00E65C70">
    <w:pPr>
      <w:tabs>
        <w:tab w:val="left" w:pos="1090"/>
      </w:tabs>
      <w:spacing w:before="20" w:after="20"/>
      <w:rPr>
        <w:rFonts w:ascii="Arial Narrow" w:eastAsia="Calibri" w:hAnsi="Arial Narrow" w:cs="Calibri"/>
        <w:sz w:val="16"/>
        <w:szCs w:val="16"/>
      </w:rPr>
    </w:pPr>
  </w:p>
  <w:p w14:paraId="2D51EE1C" w14:textId="77777777" w:rsidR="00E73FB6" w:rsidRDefault="00E73FB6" w:rsidP="00E65C70">
    <w:pPr>
      <w:tabs>
        <w:tab w:val="left" w:pos="1090"/>
      </w:tabs>
      <w:spacing w:before="20" w:after="20"/>
      <w:jc w:val="right"/>
      <w:rPr>
        <w:rFonts w:ascii="Arial Narrow" w:eastAsia="Calibri" w:hAnsi="Arial Narrow" w:cs="Calibri"/>
        <w:sz w:val="16"/>
        <w:szCs w:val="16"/>
      </w:rPr>
    </w:pPr>
    <w:r>
      <w:rPr>
        <w:rFonts w:ascii="Arial Narrow" w:eastAsia="Calibri" w:hAnsi="Arial Narrow" w:cs="Calibri"/>
        <w:sz w:val="16"/>
        <w:szCs w:val="16"/>
      </w:rPr>
      <w:t xml:space="preserve"> </w:t>
    </w:r>
  </w:p>
  <w:p w14:paraId="3B2881DD" w14:textId="77777777" w:rsidR="00E73FB6" w:rsidRDefault="00E73FB6" w:rsidP="00E65C70">
    <w:pPr>
      <w:tabs>
        <w:tab w:val="left" w:pos="1090"/>
      </w:tabs>
      <w:spacing w:before="20" w:after="20"/>
      <w:jc w:val="right"/>
      <w:rPr>
        <w:rFonts w:ascii="Arial Narrow" w:eastAsia="Calibri" w:hAnsi="Arial Narrow" w:cs="Calibri"/>
        <w:sz w:val="16"/>
        <w:szCs w:val="16"/>
      </w:rPr>
    </w:pPr>
  </w:p>
  <w:p w14:paraId="1C0ACA86" w14:textId="77777777" w:rsidR="00E73FB6" w:rsidRDefault="00E73FB6" w:rsidP="00E65C70">
    <w:pPr>
      <w:tabs>
        <w:tab w:val="left" w:pos="1090"/>
      </w:tabs>
      <w:spacing w:before="20" w:after="20"/>
      <w:jc w:val="center"/>
      <w:rPr>
        <w:rFonts w:ascii="Arial Narrow" w:eastAsia="Calibri" w:hAnsi="Arial Narrow" w:cs="Calibri"/>
        <w:sz w:val="16"/>
        <w:szCs w:val="16"/>
      </w:rPr>
    </w:pPr>
    <w:r>
      <w:rPr>
        <w:rFonts w:ascii="Arial Narrow" w:eastAsia="Calibri" w:hAnsi="Arial Narrow" w:cs="Calibri"/>
        <w:sz w:val="16"/>
        <w:szCs w:val="16"/>
      </w:rPr>
      <w:t xml:space="preserve">                                                                                                                                                                                                                                                                                                                                                                       </w:t>
    </w:r>
  </w:p>
  <w:p w14:paraId="6508408F" w14:textId="77777777" w:rsidR="00E73FB6" w:rsidRDefault="00E73FB6" w:rsidP="00E65C70">
    <w:pPr>
      <w:tabs>
        <w:tab w:val="left" w:pos="1090"/>
      </w:tabs>
      <w:spacing w:before="20" w:after="20"/>
      <w:rPr>
        <w:rFonts w:ascii="Arial Narrow" w:eastAsia="Calibri" w:hAnsi="Arial Narrow" w:cs="Calibri"/>
        <w:sz w:val="16"/>
        <w:szCs w:val="16"/>
      </w:rPr>
    </w:pPr>
  </w:p>
  <w:p w14:paraId="08A18B8A" w14:textId="77777777" w:rsidR="00E73FB6" w:rsidRDefault="00E73FB6" w:rsidP="00E65C70">
    <w:pPr>
      <w:tabs>
        <w:tab w:val="left" w:pos="1090"/>
      </w:tabs>
      <w:spacing w:before="20" w:after="20"/>
      <w:rPr>
        <w:rFonts w:ascii="Arial Narrow" w:eastAsia="Calibri" w:hAnsi="Arial Narrow" w:cs="Calibri"/>
        <w:sz w:val="16"/>
        <w:szCs w:val="16"/>
      </w:rPr>
    </w:pPr>
  </w:p>
  <w:p w14:paraId="3872DB97" w14:textId="77777777" w:rsidR="00E73FB6" w:rsidRDefault="00E73FB6" w:rsidP="00E65C70">
    <w:pPr>
      <w:tabs>
        <w:tab w:val="left" w:pos="1090"/>
      </w:tabs>
      <w:spacing w:before="20" w:after="20"/>
      <w:rPr>
        <w:rFonts w:ascii="Arial Narrow" w:eastAsia="Calibri" w:hAnsi="Arial Narrow" w:cs="Calibri"/>
        <w:sz w:val="16"/>
        <w:szCs w:val="16"/>
      </w:rPr>
    </w:pPr>
  </w:p>
  <w:p w14:paraId="295EFB03" w14:textId="77777777" w:rsidR="00E73FB6" w:rsidRDefault="00E73FB6" w:rsidP="00E65C70">
    <w:pPr>
      <w:tabs>
        <w:tab w:val="left" w:pos="1090"/>
      </w:tabs>
      <w:spacing w:before="20" w:after="20"/>
      <w:rPr>
        <w:rFonts w:ascii="Arial Narrow" w:eastAsia="Calibri" w:hAnsi="Arial Narrow" w:cs="Calibr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D1DEB" w14:textId="77777777" w:rsidR="00AD1145" w:rsidRDefault="00AD1145">
      <w:r>
        <w:separator/>
      </w:r>
    </w:p>
  </w:footnote>
  <w:footnote w:type="continuationSeparator" w:id="0">
    <w:p w14:paraId="2F15D70A" w14:textId="77777777" w:rsidR="00AD1145" w:rsidRDefault="00AD1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7EA7A" w14:textId="77777777" w:rsidR="00E73FB6" w:rsidRDefault="00E73FB6">
    <w:pPr>
      <w:pStyle w:val="Textoindependiente"/>
      <w:spacing w:line="14" w:lineRule="auto"/>
      <w:rPr>
        <w:sz w:val="20"/>
      </w:rPr>
    </w:pPr>
    <w:r>
      <w:rPr>
        <w:noProof/>
        <w:lang w:val="es-CO" w:eastAsia="es-CO"/>
      </w:rPr>
      <w:drawing>
        <wp:anchor distT="0" distB="0" distL="0" distR="0" simplePos="0" relativeHeight="268407095" behindDoc="1" locked="0" layoutInCell="1" allowOverlap="1" wp14:anchorId="33E41456" wp14:editId="4FECF2B2">
          <wp:simplePos x="0" y="0"/>
          <wp:positionH relativeFrom="page">
            <wp:posOffset>966469</wp:posOffset>
          </wp:positionH>
          <wp:positionV relativeFrom="page">
            <wp:posOffset>346075</wp:posOffset>
          </wp:positionV>
          <wp:extent cx="2284476" cy="610870"/>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284476" cy="61087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B948" w14:textId="77777777" w:rsidR="00E73FB6" w:rsidRDefault="00E73FB6">
    <w:pPr>
      <w:pStyle w:val="Textoindependiente"/>
      <w:spacing w:line="14" w:lineRule="auto"/>
      <w:rPr>
        <w:sz w:val="2"/>
      </w:rPr>
    </w:pPr>
    <w:r>
      <w:rPr>
        <w:noProof/>
        <w:lang w:val="es-CO" w:eastAsia="es-CO"/>
      </w:rPr>
      <w:drawing>
        <wp:anchor distT="0" distB="0" distL="0" distR="0" simplePos="0" relativeHeight="503298552" behindDoc="1" locked="0" layoutInCell="1" allowOverlap="1" wp14:anchorId="2D25337C" wp14:editId="0734F584">
          <wp:simplePos x="0" y="0"/>
          <wp:positionH relativeFrom="page">
            <wp:posOffset>716349</wp:posOffset>
          </wp:positionH>
          <wp:positionV relativeFrom="page">
            <wp:posOffset>296563</wp:posOffset>
          </wp:positionV>
          <wp:extent cx="2284476" cy="610870"/>
          <wp:effectExtent l="0" t="0" r="0" b="0"/>
          <wp:wrapNone/>
          <wp:docPr id="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284476" cy="6108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6581"/>
    <w:multiLevelType w:val="multilevel"/>
    <w:tmpl w:val="97A66AD8"/>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Zero"/>
      <w:lvlText w:val="%1.%2.%3."/>
      <w:lvlJc w:val="left"/>
      <w:pPr>
        <w:ind w:left="2160" w:hanging="720"/>
      </w:pPr>
      <w:rPr>
        <w:rFonts w:hint="default"/>
      </w:rPr>
    </w:lvl>
    <w:lvl w:ilvl="3">
      <w:start w:val="1"/>
      <w:numFmt w:val="decimalZero"/>
      <w:lvlText w:val="%1.%2.%3.%4."/>
      <w:lvlJc w:val="left"/>
      <w:pPr>
        <w:ind w:left="2880" w:hanging="720"/>
      </w:pPr>
      <w:rPr>
        <w:rFonts w:hint="default"/>
      </w:rPr>
    </w:lvl>
    <w:lvl w:ilvl="4">
      <w:start w:val="1"/>
      <w:numFmt w:val="decimalZero"/>
      <w:lvlText w:val="%1.%2.%3.%4.%5."/>
      <w:lvlJc w:val="left"/>
      <w:pPr>
        <w:ind w:left="3960" w:hanging="1080"/>
      </w:pPr>
      <w:rPr>
        <w:rFonts w:hint="default"/>
      </w:rPr>
    </w:lvl>
    <w:lvl w:ilvl="5">
      <w:start w:val="1"/>
      <w:numFmt w:val="decimalZero"/>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AE94BCE"/>
    <w:multiLevelType w:val="multilevel"/>
    <w:tmpl w:val="C8BEA81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D0A5B94"/>
    <w:multiLevelType w:val="hybridMultilevel"/>
    <w:tmpl w:val="03C87E04"/>
    <w:lvl w:ilvl="0" w:tplc="BDF6FABA">
      <w:numFmt w:val="bullet"/>
      <w:lvlText w:val=""/>
      <w:lvlJc w:val="left"/>
      <w:pPr>
        <w:ind w:left="1281" w:hanging="360"/>
      </w:pPr>
      <w:rPr>
        <w:rFonts w:ascii="Symbol" w:eastAsia="Symbol" w:hAnsi="Symbol" w:cs="Symbol" w:hint="default"/>
        <w:w w:val="100"/>
        <w:sz w:val="24"/>
        <w:szCs w:val="24"/>
      </w:rPr>
    </w:lvl>
    <w:lvl w:ilvl="1" w:tplc="3A7AC3B2">
      <w:numFmt w:val="bullet"/>
      <w:lvlText w:val="•"/>
      <w:lvlJc w:val="left"/>
      <w:pPr>
        <w:ind w:left="2148" w:hanging="360"/>
      </w:pPr>
      <w:rPr>
        <w:rFonts w:hint="default"/>
      </w:rPr>
    </w:lvl>
    <w:lvl w:ilvl="2" w:tplc="10DC469E">
      <w:numFmt w:val="bullet"/>
      <w:lvlText w:val="•"/>
      <w:lvlJc w:val="left"/>
      <w:pPr>
        <w:ind w:left="3016" w:hanging="360"/>
      </w:pPr>
      <w:rPr>
        <w:rFonts w:hint="default"/>
      </w:rPr>
    </w:lvl>
    <w:lvl w:ilvl="3" w:tplc="AE3E1C82">
      <w:numFmt w:val="bullet"/>
      <w:lvlText w:val="•"/>
      <w:lvlJc w:val="left"/>
      <w:pPr>
        <w:ind w:left="3884" w:hanging="360"/>
      </w:pPr>
      <w:rPr>
        <w:rFonts w:hint="default"/>
      </w:rPr>
    </w:lvl>
    <w:lvl w:ilvl="4" w:tplc="FC6EC11A">
      <w:numFmt w:val="bullet"/>
      <w:lvlText w:val="•"/>
      <w:lvlJc w:val="left"/>
      <w:pPr>
        <w:ind w:left="4752" w:hanging="360"/>
      </w:pPr>
      <w:rPr>
        <w:rFonts w:hint="default"/>
      </w:rPr>
    </w:lvl>
    <w:lvl w:ilvl="5" w:tplc="B37E69E6">
      <w:numFmt w:val="bullet"/>
      <w:lvlText w:val="•"/>
      <w:lvlJc w:val="left"/>
      <w:pPr>
        <w:ind w:left="5620" w:hanging="360"/>
      </w:pPr>
      <w:rPr>
        <w:rFonts w:hint="default"/>
      </w:rPr>
    </w:lvl>
    <w:lvl w:ilvl="6" w:tplc="075A431E">
      <w:numFmt w:val="bullet"/>
      <w:lvlText w:val="•"/>
      <w:lvlJc w:val="left"/>
      <w:pPr>
        <w:ind w:left="6488" w:hanging="360"/>
      </w:pPr>
      <w:rPr>
        <w:rFonts w:hint="default"/>
      </w:rPr>
    </w:lvl>
    <w:lvl w:ilvl="7" w:tplc="64941EDA">
      <w:numFmt w:val="bullet"/>
      <w:lvlText w:val="•"/>
      <w:lvlJc w:val="left"/>
      <w:pPr>
        <w:ind w:left="7356" w:hanging="360"/>
      </w:pPr>
      <w:rPr>
        <w:rFonts w:hint="default"/>
      </w:rPr>
    </w:lvl>
    <w:lvl w:ilvl="8" w:tplc="D780D062">
      <w:numFmt w:val="bullet"/>
      <w:lvlText w:val="•"/>
      <w:lvlJc w:val="left"/>
      <w:pPr>
        <w:ind w:left="8224" w:hanging="360"/>
      </w:pPr>
      <w:rPr>
        <w:rFonts w:hint="default"/>
      </w:rPr>
    </w:lvl>
  </w:abstractNum>
  <w:abstractNum w:abstractNumId="3" w15:restartNumberingAfterBreak="0">
    <w:nsid w:val="10DF60F4"/>
    <w:multiLevelType w:val="multilevel"/>
    <w:tmpl w:val="56742C18"/>
    <w:lvl w:ilvl="0">
      <w:start w:val="6"/>
      <w:numFmt w:val="decimal"/>
      <w:lvlText w:val="%1."/>
      <w:lvlJc w:val="left"/>
      <w:pPr>
        <w:ind w:left="450" w:hanging="450"/>
      </w:pPr>
      <w:rPr>
        <w:rFonts w:hint="default"/>
      </w:rPr>
    </w:lvl>
    <w:lvl w:ilvl="1">
      <w:start w:val="1"/>
      <w:numFmt w:val="decimal"/>
      <w:lvlText w:val="%1.%2."/>
      <w:lvlJc w:val="left"/>
      <w:pPr>
        <w:ind w:left="1641" w:hanging="72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843" w:hanging="108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6045" w:hanging="1440"/>
      </w:pPr>
      <w:rPr>
        <w:rFonts w:hint="default"/>
      </w:rPr>
    </w:lvl>
    <w:lvl w:ilvl="6">
      <w:start w:val="1"/>
      <w:numFmt w:val="decimal"/>
      <w:lvlText w:val="%1.%2.%3.%4.%5.%6.%7."/>
      <w:lvlJc w:val="left"/>
      <w:pPr>
        <w:ind w:left="7326" w:hanging="1800"/>
      </w:pPr>
      <w:rPr>
        <w:rFonts w:hint="default"/>
      </w:rPr>
    </w:lvl>
    <w:lvl w:ilvl="7">
      <w:start w:val="1"/>
      <w:numFmt w:val="decimal"/>
      <w:lvlText w:val="%1.%2.%3.%4.%5.%6.%7.%8."/>
      <w:lvlJc w:val="left"/>
      <w:pPr>
        <w:ind w:left="8247" w:hanging="1800"/>
      </w:pPr>
      <w:rPr>
        <w:rFonts w:hint="default"/>
      </w:rPr>
    </w:lvl>
    <w:lvl w:ilvl="8">
      <w:start w:val="1"/>
      <w:numFmt w:val="decimal"/>
      <w:lvlText w:val="%1.%2.%3.%4.%5.%6.%7.%8.%9."/>
      <w:lvlJc w:val="left"/>
      <w:pPr>
        <w:ind w:left="9528" w:hanging="2160"/>
      </w:pPr>
      <w:rPr>
        <w:rFonts w:hint="default"/>
      </w:rPr>
    </w:lvl>
  </w:abstractNum>
  <w:abstractNum w:abstractNumId="4" w15:restartNumberingAfterBreak="0">
    <w:nsid w:val="18BA3AFF"/>
    <w:multiLevelType w:val="hybridMultilevel"/>
    <w:tmpl w:val="F5520106"/>
    <w:lvl w:ilvl="0" w:tplc="BE78A1BA">
      <w:start w:val="1"/>
      <w:numFmt w:val="decimal"/>
      <w:lvlText w:val="%1."/>
      <w:lvlJc w:val="left"/>
      <w:pPr>
        <w:ind w:left="1281" w:hanging="360"/>
      </w:pPr>
      <w:rPr>
        <w:rFonts w:ascii="Calibri Light" w:eastAsia="Calibri Light" w:hAnsi="Calibri Light" w:cs="Calibri Light" w:hint="default"/>
        <w:spacing w:val="-14"/>
        <w:w w:val="100"/>
        <w:sz w:val="24"/>
        <w:szCs w:val="24"/>
      </w:rPr>
    </w:lvl>
    <w:lvl w:ilvl="1" w:tplc="F7669E84">
      <w:numFmt w:val="bullet"/>
      <w:lvlText w:val="•"/>
      <w:lvlJc w:val="left"/>
      <w:pPr>
        <w:ind w:left="2148" w:hanging="360"/>
      </w:pPr>
      <w:rPr>
        <w:rFonts w:hint="default"/>
      </w:rPr>
    </w:lvl>
    <w:lvl w:ilvl="2" w:tplc="C1D6E0EE">
      <w:numFmt w:val="bullet"/>
      <w:lvlText w:val="•"/>
      <w:lvlJc w:val="left"/>
      <w:pPr>
        <w:ind w:left="3016" w:hanging="360"/>
      </w:pPr>
      <w:rPr>
        <w:rFonts w:hint="default"/>
      </w:rPr>
    </w:lvl>
    <w:lvl w:ilvl="3" w:tplc="C4CAFE78">
      <w:numFmt w:val="bullet"/>
      <w:lvlText w:val="•"/>
      <w:lvlJc w:val="left"/>
      <w:pPr>
        <w:ind w:left="3884" w:hanging="360"/>
      </w:pPr>
      <w:rPr>
        <w:rFonts w:hint="default"/>
      </w:rPr>
    </w:lvl>
    <w:lvl w:ilvl="4" w:tplc="06D0BC34">
      <w:numFmt w:val="bullet"/>
      <w:lvlText w:val="•"/>
      <w:lvlJc w:val="left"/>
      <w:pPr>
        <w:ind w:left="4752" w:hanging="360"/>
      </w:pPr>
      <w:rPr>
        <w:rFonts w:hint="default"/>
      </w:rPr>
    </w:lvl>
    <w:lvl w:ilvl="5" w:tplc="D1926296">
      <w:numFmt w:val="bullet"/>
      <w:lvlText w:val="•"/>
      <w:lvlJc w:val="left"/>
      <w:pPr>
        <w:ind w:left="5620" w:hanging="360"/>
      </w:pPr>
      <w:rPr>
        <w:rFonts w:hint="default"/>
      </w:rPr>
    </w:lvl>
    <w:lvl w:ilvl="6" w:tplc="6EDC4996">
      <w:numFmt w:val="bullet"/>
      <w:lvlText w:val="•"/>
      <w:lvlJc w:val="left"/>
      <w:pPr>
        <w:ind w:left="6488" w:hanging="360"/>
      </w:pPr>
      <w:rPr>
        <w:rFonts w:hint="default"/>
      </w:rPr>
    </w:lvl>
    <w:lvl w:ilvl="7" w:tplc="61848AC8">
      <w:numFmt w:val="bullet"/>
      <w:lvlText w:val="•"/>
      <w:lvlJc w:val="left"/>
      <w:pPr>
        <w:ind w:left="7356" w:hanging="360"/>
      </w:pPr>
      <w:rPr>
        <w:rFonts w:hint="default"/>
      </w:rPr>
    </w:lvl>
    <w:lvl w:ilvl="8" w:tplc="95B252C4">
      <w:numFmt w:val="bullet"/>
      <w:lvlText w:val="•"/>
      <w:lvlJc w:val="left"/>
      <w:pPr>
        <w:ind w:left="8224" w:hanging="360"/>
      </w:pPr>
      <w:rPr>
        <w:rFonts w:hint="default"/>
      </w:rPr>
    </w:lvl>
  </w:abstractNum>
  <w:abstractNum w:abstractNumId="5" w15:restartNumberingAfterBreak="0">
    <w:nsid w:val="1CBE6D6A"/>
    <w:multiLevelType w:val="multilevel"/>
    <w:tmpl w:val="BA98066E"/>
    <w:lvl w:ilvl="0">
      <w:start w:val="7"/>
      <w:numFmt w:val="decimal"/>
      <w:lvlText w:val="%1"/>
      <w:lvlJc w:val="left"/>
      <w:pPr>
        <w:ind w:left="360" w:hanging="360"/>
      </w:pPr>
      <w:rPr>
        <w:rFonts w:hint="default"/>
        <w:sz w:val="22"/>
      </w:rPr>
    </w:lvl>
    <w:lvl w:ilvl="1">
      <w:start w:val="8"/>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Zero"/>
      <w:lvlText w:val="%1.%2.%3.%4"/>
      <w:lvlJc w:val="left"/>
      <w:pPr>
        <w:ind w:left="2880" w:hanging="720"/>
      </w:pPr>
      <w:rPr>
        <w:rFonts w:hint="default"/>
        <w:sz w:val="22"/>
      </w:rPr>
    </w:lvl>
    <w:lvl w:ilvl="4">
      <w:start w:val="1"/>
      <w:numFmt w:val="decimalZero"/>
      <w:lvlText w:val="%1.%2.%3.%4.%5"/>
      <w:lvlJc w:val="left"/>
      <w:pPr>
        <w:ind w:left="3960" w:hanging="1080"/>
      </w:pPr>
      <w:rPr>
        <w:rFonts w:hint="default"/>
        <w:sz w:val="22"/>
      </w:rPr>
    </w:lvl>
    <w:lvl w:ilvl="5">
      <w:start w:val="1"/>
      <w:numFmt w:val="decimalZero"/>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6" w15:restartNumberingAfterBreak="0">
    <w:nsid w:val="1D2723CA"/>
    <w:multiLevelType w:val="multilevel"/>
    <w:tmpl w:val="BA98066E"/>
    <w:lvl w:ilvl="0">
      <w:start w:val="7"/>
      <w:numFmt w:val="decimal"/>
      <w:lvlText w:val="%1"/>
      <w:lvlJc w:val="left"/>
      <w:pPr>
        <w:ind w:left="360" w:hanging="360"/>
      </w:pPr>
      <w:rPr>
        <w:rFonts w:hint="default"/>
        <w:sz w:val="22"/>
      </w:rPr>
    </w:lvl>
    <w:lvl w:ilvl="1">
      <w:start w:val="8"/>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Zero"/>
      <w:lvlText w:val="%1.%2.%3.%4"/>
      <w:lvlJc w:val="left"/>
      <w:pPr>
        <w:ind w:left="2880" w:hanging="720"/>
      </w:pPr>
      <w:rPr>
        <w:rFonts w:hint="default"/>
        <w:sz w:val="22"/>
      </w:rPr>
    </w:lvl>
    <w:lvl w:ilvl="4">
      <w:start w:val="1"/>
      <w:numFmt w:val="decimalZero"/>
      <w:lvlText w:val="%1.%2.%3.%4.%5"/>
      <w:lvlJc w:val="left"/>
      <w:pPr>
        <w:ind w:left="3960" w:hanging="1080"/>
      </w:pPr>
      <w:rPr>
        <w:rFonts w:hint="default"/>
        <w:sz w:val="22"/>
      </w:rPr>
    </w:lvl>
    <w:lvl w:ilvl="5">
      <w:start w:val="1"/>
      <w:numFmt w:val="decimalZero"/>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7" w15:restartNumberingAfterBreak="0">
    <w:nsid w:val="27812AD1"/>
    <w:multiLevelType w:val="hybridMultilevel"/>
    <w:tmpl w:val="8DC06F34"/>
    <w:lvl w:ilvl="0" w:tplc="A37411B4">
      <w:start w:val="7"/>
      <w:numFmt w:val="decimal"/>
      <w:lvlText w:val="%1."/>
      <w:lvlJc w:val="left"/>
      <w:pPr>
        <w:ind w:left="928" w:hanging="361"/>
        <w:jc w:val="right"/>
      </w:pPr>
      <w:rPr>
        <w:rFonts w:hint="default"/>
        <w:spacing w:val="-23"/>
        <w:w w:val="100"/>
      </w:rPr>
    </w:lvl>
    <w:lvl w:ilvl="1" w:tplc="6792ADFA">
      <w:numFmt w:val="bullet"/>
      <w:lvlText w:val=""/>
      <w:lvlJc w:val="left"/>
      <w:pPr>
        <w:ind w:left="1005" w:hanging="360"/>
      </w:pPr>
      <w:rPr>
        <w:rFonts w:ascii="Symbol" w:eastAsia="Symbol" w:hAnsi="Symbol" w:cs="Symbol" w:hint="default"/>
        <w:w w:val="100"/>
        <w:sz w:val="24"/>
        <w:szCs w:val="24"/>
      </w:rPr>
    </w:lvl>
    <w:lvl w:ilvl="2" w:tplc="D5BAD72A">
      <w:numFmt w:val="bullet"/>
      <w:lvlText w:val="•"/>
      <w:lvlJc w:val="left"/>
      <w:pPr>
        <w:ind w:left="1968" w:hanging="360"/>
      </w:pPr>
      <w:rPr>
        <w:rFonts w:hint="default"/>
      </w:rPr>
    </w:lvl>
    <w:lvl w:ilvl="3" w:tplc="EAFC87BE">
      <w:numFmt w:val="bullet"/>
      <w:lvlText w:val="•"/>
      <w:lvlJc w:val="left"/>
      <w:pPr>
        <w:ind w:left="2932" w:hanging="360"/>
      </w:pPr>
      <w:rPr>
        <w:rFonts w:hint="default"/>
      </w:rPr>
    </w:lvl>
    <w:lvl w:ilvl="4" w:tplc="1D744DCA">
      <w:numFmt w:val="bullet"/>
      <w:lvlText w:val="•"/>
      <w:lvlJc w:val="left"/>
      <w:pPr>
        <w:ind w:left="3897" w:hanging="360"/>
      </w:pPr>
      <w:rPr>
        <w:rFonts w:hint="default"/>
      </w:rPr>
    </w:lvl>
    <w:lvl w:ilvl="5" w:tplc="9F283CE0">
      <w:numFmt w:val="bullet"/>
      <w:lvlText w:val="•"/>
      <w:lvlJc w:val="left"/>
      <w:pPr>
        <w:ind w:left="4861" w:hanging="360"/>
      </w:pPr>
      <w:rPr>
        <w:rFonts w:hint="default"/>
      </w:rPr>
    </w:lvl>
    <w:lvl w:ilvl="6" w:tplc="C6C649CE">
      <w:numFmt w:val="bullet"/>
      <w:lvlText w:val="•"/>
      <w:lvlJc w:val="left"/>
      <w:pPr>
        <w:ind w:left="5826" w:hanging="360"/>
      </w:pPr>
      <w:rPr>
        <w:rFonts w:hint="default"/>
      </w:rPr>
    </w:lvl>
    <w:lvl w:ilvl="7" w:tplc="D2909112">
      <w:numFmt w:val="bullet"/>
      <w:lvlText w:val="•"/>
      <w:lvlJc w:val="left"/>
      <w:pPr>
        <w:ind w:left="6790" w:hanging="360"/>
      </w:pPr>
      <w:rPr>
        <w:rFonts w:hint="default"/>
      </w:rPr>
    </w:lvl>
    <w:lvl w:ilvl="8" w:tplc="F8F206D4">
      <w:numFmt w:val="bullet"/>
      <w:lvlText w:val="•"/>
      <w:lvlJc w:val="left"/>
      <w:pPr>
        <w:ind w:left="7755" w:hanging="360"/>
      </w:pPr>
      <w:rPr>
        <w:rFonts w:hint="default"/>
      </w:rPr>
    </w:lvl>
  </w:abstractNum>
  <w:abstractNum w:abstractNumId="8" w15:restartNumberingAfterBreak="0">
    <w:nsid w:val="29403AD9"/>
    <w:multiLevelType w:val="multilevel"/>
    <w:tmpl w:val="B23C241C"/>
    <w:lvl w:ilvl="0">
      <w:start w:val="8"/>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9F42B99"/>
    <w:multiLevelType w:val="multilevel"/>
    <w:tmpl w:val="840A14BE"/>
    <w:lvl w:ilvl="0">
      <w:start w:val="7"/>
      <w:numFmt w:val="decimal"/>
      <w:lvlText w:val="%1."/>
      <w:lvlJc w:val="left"/>
      <w:pPr>
        <w:ind w:left="405" w:hanging="405"/>
      </w:pPr>
      <w:rPr>
        <w:rFonts w:hint="default"/>
        <w:b/>
      </w:rPr>
    </w:lvl>
    <w:lvl w:ilvl="1">
      <w:start w:val="9"/>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Zero"/>
      <w:lvlText w:val="%1.%2.%3.%4."/>
      <w:lvlJc w:val="left"/>
      <w:pPr>
        <w:ind w:left="720" w:hanging="720"/>
      </w:pPr>
      <w:rPr>
        <w:rFonts w:hint="default"/>
        <w:b/>
      </w:rPr>
    </w:lvl>
    <w:lvl w:ilvl="4">
      <w:start w:val="1"/>
      <w:numFmt w:val="decimalZero"/>
      <w:lvlText w:val="%1.%2.%3.%4.%5."/>
      <w:lvlJc w:val="left"/>
      <w:pPr>
        <w:ind w:left="1080" w:hanging="1080"/>
      </w:pPr>
      <w:rPr>
        <w:rFonts w:hint="default"/>
        <w:b/>
      </w:rPr>
    </w:lvl>
    <w:lvl w:ilvl="5">
      <w:start w:val="1"/>
      <w:numFmt w:val="decimalZero"/>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B8A0EA0"/>
    <w:multiLevelType w:val="hybridMultilevel"/>
    <w:tmpl w:val="9CE0AD80"/>
    <w:lvl w:ilvl="0" w:tplc="BA18A1A6">
      <w:start w:val="1"/>
      <w:numFmt w:val="lowerLetter"/>
      <w:lvlText w:val="%1."/>
      <w:lvlJc w:val="left"/>
      <w:pPr>
        <w:ind w:left="1281" w:hanging="360"/>
      </w:pPr>
      <w:rPr>
        <w:rFonts w:ascii="Calibri Light" w:eastAsia="Calibri Light" w:hAnsi="Calibri Light" w:cs="Calibri Light" w:hint="default"/>
        <w:spacing w:val="-16"/>
        <w:w w:val="100"/>
        <w:sz w:val="24"/>
        <w:szCs w:val="24"/>
      </w:rPr>
    </w:lvl>
    <w:lvl w:ilvl="1" w:tplc="E3803BA4">
      <w:numFmt w:val="bullet"/>
      <w:lvlText w:val="•"/>
      <w:lvlJc w:val="left"/>
      <w:pPr>
        <w:ind w:left="5220" w:hanging="360"/>
      </w:pPr>
      <w:rPr>
        <w:rFonts w:hint="default"/>
      </w:rPr>
    </w:lvl>
    <w:lvl w:ilvl="2" w:tplc="7F8462F8">
      <w:numFmt w:val="bullet"/>
      <w:lvlText w:val="•"/>
      <w:lvlJc w:val="left"/>
      <w:pPr>
        <w:ind w:left="6140" w:hanging="360"/>
      </w:pPr>
      <w:rPr>
        <w:rFonts w:hint="default"/>
      </w:rPr>
    </w:lvl>
    <w:lvl w:ilvl="3" w:tplc="22E40F4E">
      <w:numFmt w:val="bullet"/>
      <w:lvlText w:val="•"/>
      <w:lvlJc w:val="left"/>
      <w:pPr>
        <w:ind w:left="6617" w:hanging="360"/>
      </w:pPr>
      <w:rPr>
        <w:rFonts w:hint="default"/>
      </w:rPr>
    </w:lvl>
    <w:lvl w:ilvl="4" w:tplc="935EFAFE">
      <w:numFmt w:val="bullet"/>
      <w:lvlText w:val="•"/>
      <w:lvlJc w:val="left"/>
      <w:pPr>
        <w:ind w:left="7095" w:hanging="360"/>
      </w:pPr>
      <w:rPr>
        <w:rFonts w:hint="default"/>
      </w:rPr>
    </w:lvl>
    <w:lvl w:ilvl="5" w:tplc="77C8A556">
      <w:numFmt w:val="bullet"/>
      <w:lvlText w:val="•"/>
      <w:lvlJc w:val="left"/>
      <w:pPr>
        <w:ind w:left="7572" w:hanging="360"/>
      </w:pPr>
      <w:rPr>
        <w:rFonts w:hint="default"/>
      </w:rPr>
    </w:lvl>
    <w:lvl w:ilvl="6" w:tplc="3D98615C">
      <w:numFmt w:val="bullet"/>
      <w:lvlText w:val="•"/>
      <w:lvlJc w:val="left"/>
      <w:pPr>
        <w:ind w:left="8050" w:hanging="360"/>
      </w:pPr>
      <w:rPr>
        <w:rFonts w:hint="default"/>
      </w:rPr>
    </w:lvl>
    <w:lvl w:ilvl="7" w:tplc="933E262E">
      <w:numFmt w:val="bullet"/>
      <w:lvlText w:val="•"/>
      <w:lvlJc w:val="left"/>
      <w:pPr>
        <w:ind w:left="8527" w:hanging="360"/>
      </w:pPr>
      <w:rPr>
        <w:rFonts w:hint="default"/>
      </w:rPr>
    </w:lvl>
    <w:lvl w:ilvl="8" w:tplc="24DA192E">
      <w:numFmt w:val="bullet"/>
      <w:lvlText w:val="•"/>
      <w:lvlJc w:val="left"/>
      <w:pPr>
        <w:ind w:left="9005" w:hanging="360"/>
      </w:pPr>
      <w:rPr>
        <w:rFonts w:hint="default"/>
      </w:rPr>
    </w:lvl>
  </w:abstractNum>
  <w:abstractNum w:abstractNumId="11" w15:restartNumberingAfterBreak="0">
    <w:nsid w:val="31EF52FC"/>
    <w:multiLevelType w:val="multilevel"/>
    <w:tmpl w:val="CE8C663C"/>
    <w:lvl w:ilvl="0">
      <w:start w:val="6"/>
      <w:numFmt w:val="decimal"/>
      <w:lvlText w:val="%1."/>
      <w:lvlJc w:val="left"/>
      <w:pPr>
        <w:ind w:left="450" w:hanging="450"/>
      </w:pPr>
      <w:rPr>
        <w:rFonts w:hint="default"/>
        <w:color w:val="auto"/>
      </w:rPr>
    </w:lvl>
    <w:lvl w:ilvl="1">
      <w:start w:val="1"/>
      <w:numFmt w:val="decimal"/>
      <w:lvlText w:val="%1.%2."/>
      <w:lvlJc w:val="left"/>
      <w:pPr>
        <w:ind w:left="1004" w:hanging="720"/>
      </w:pPr>
      <w:rPr>
        <w:rFonts w:hint="default"/>
        <w:b/>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2" w15:restartNumberingAfterBreak="0">
    <w:nsid w:val="3CB952CA"/>
    <w:multiLevelType w:val="hybridMultilevel"/>
    <w:tmpl w:val="C5CE0FC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625CEE"/>
    <w:multiLevelType w:val="multilevel"/>
    <w:tmpl w:val="BD2CCC82"/>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59B08A9"/>
    <w:multiLevelType w:val="multilevel"/>
    <w:tmpl w:val="08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EA2D3F"/>
    <w:multiLevelType w:val="hybridMultilevel"/>
    <w:tmpl w:val="086EC53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AF67FA"/>
    <w:multiLevelType w:val="hybridMultilevel"/>
    <w:tmpl w:val="51E40252"/>
    <w:lvl w:ilvl="0" w:tplc="240A0001">
      <w:start w:val="1"/>
      <w:numFmt w:val="bullet"/>
      <w:lvlText w:val=""/>
      <w:lvlJc w:val="left"/>
      <w:pPr>
        <w:ind w:left="1641" w:hanging="360"/>
      </w:pPr>
      <w:rPr>
        <w:rFonts w:ascii="Symbol" w:hAnsi="Symbol" w:hint="default"/>
      </w:rPr>
    </w:lvl>
    <w:lvl w:ilvl="1" w:tplc="240A0003" w:tentative="1">
      <w:start w:val="1"/>
      <w:numFmt w:val="bullet"/>
      <w:lvlText w:val="o"/>
      <w:lvlJc w:val="left"/>
      <w:pPr>
        <w:ind w:left="2361" w:hanging="360"/>
      </w:pPr>
      <w:rPr>
        <w:rFonts w:ascii="Courier New" w:hAnsi="Courier New" w:cs="Courier New" w:hint="default"/>
      </w:rPr>
    </w:lvl>
    <w:lvl w:ilvl="2" w:tplc="240A0005" w:tentative="1">
      <w:start w:val="1"/>
      <w:numFmt w:val="bullet"/>
      <w:lvlText w:val=""/>
      <w:lvlJc w:val="left"/>
      <w:pPr>
        <w:ind w:left="3081" w:hanging="360"/>
      </w:pPr>
      <w:rPr>
        <w:rFonts w:ascii="Wingdings" w:hAnsi="Wingdings" w:hint="default"/>
      </w:rPr>
    </w:lvl>
    <w:lvl w:ilvl="3" w:tplc="240A0001" w:tentative="1">
      <w:start w:val="1"/>
      <w:numFmt w:val="bullet"/>
      <w:lvlText w:val=""/>
      <w:lvlJc w:val="left"/>
      <w:pPr>
        <w:ind w:left="3801" w:hanging="360"/>
      </w:pPr>
      <w:rPr>
        <w:rFonts w:ascii="Symbol" w:hAnsi="Symbol" w:hint="default"/>
      </w:rPr>
    </w:lvl>
    <w:lvl w:ilvl="4" w:tplc="240A0003" w:tentative="1">
      <w:start w:val="1"/>
      <w:numFmt w:val="bullet"/>
      <w:lvlText w:val="o"/>
      <w:lvlJc w:val="left"/>
      <w:pPr>
        <w:ind w:left="4521" w:hanging="360"/>
      </w:pPr>
      <w:rPr>
        <w:rFonts w:ascii="Courier New" w:hAnsi="Courier New" w:cs="Courier New" w:hint="default"/>
      </w:rPr>
    </w:lvl>
    <w:lvl w:ilvl="5" w:tplc="240A0005" w:tentative="1">
      <w:start w:val="1"/>
      <w:numFmt w:val="bullet"/>
      <w:lvlText w:val=""/>
      <w:lvlJc w:val="left"/>
      <w:pPr>
        <w:ind w:left="5241" w:hanging="360"/>
      </w:pPr>
      <w:rPr>
        <w:rFonts w:ascii="Wingdings" w:hAnsi="Wingdings" w:hint="default"/>
      </w:rPr>
    </w:lvl>
    <w:lvl w:ilvl="6" w:tplc="240A0001" w:tentative="1">
      <w:start w:val="1"/>
      <w:numFmt w:val="bullet"/>
      <w:lvlText w:val=""/>
      <w:lvlJc w:val="left"/>
      <w:pPr>
        <w:ind w:left="5961" w:hanging="360"/>
      </w:pPr>
      <w:rPr>
        <w:rFonts w:ascii="Symbol" w:hAnsi="Symbol" w:hint="default"/>
      </w:rPr>
    </w:lvl>
    <w:lvl w:ilvl="7" w:tplc="240A0003" w:tentative="1">
      <w:start w:val="1"/>
      <w:numFmt w:val="bullet"/>
      <w:lvlText w:val="o"/>
      <w:lvlJc w:val="left"/>
      <w:pPr>
        <w:ind w:left="6681" w:hanging="360"/>
      </w:pPr>
      <w:rPr>
        <w:rFonts w:ascii="Courier New" w:hAnsi="Courier New" w:cs="Courier New" w:hint="default"/>
      </w:rPr>
    </w:lvl>
    <w:lvl w:ilvl="8" w:tplc="240A0005" w:tentative="1">
      <w:start w:val="1"/>
      <w:numFmt w:val="bullet"/>
      <w:lvlText w:val=""/>
      <w:lvlJc w:val="left"/>
      <w:pPr>
        <w:ind w:left="7401" w:hanging="360"/>
      </w:pPr>
      <w:rPr>
        <w:rFonts w:ascii="Wingdings" w:hAnsi="Wingdings" w:hint="default"/>
      </w:rPr>
    </w:lvl>
  </w:abstractNum>
  <w:abstractNum w:abstractNumId="17" w15:restartNumberingAfterBreak="0">
    <w:nsid w:val="571504E2"/>
    <w:multiLevelType w:val="hybridMultilevel"/>
    <w:tmpl w:val="0F081F60"/>
    <w:lvl w:ilvl="0" w:tplc="ED9E4606">
      <w:numFmt w:val="bullet"/>
      <w:lvlText w:val=""/>
      <w:lvlJc w:val="left"/>
      <w:pPr>
        <w:ind w:left="1281" w:hanging="360"/>
      </w:pPr>
      <w:rPr>
        <w:rFonts w:ascii="Symbol" w:eastAsia="Symbol" w:hAnsi="Symbol" w:cs="Symbol" w:hint="default"/>
        <w:w w:val="100"/>
        <w:sz w:val="24"/>
        <w:szCs w:val="24"/>
      </w:rPr>
    </w:lvl>
    <w:lvl w:ilvl="1" w:tplc="A040627E">
      <w:numFmt w:val="bullet"/>
      <w:lvlText w:val="•"/>
      <w:lvlJc w:val="left"/>
      <w:pPr>
        <w:ind w:left="2148" w:hanging="360"/>
      </w:pPr>
      <w:rPr>
        <w:rFonts w:hint="default"/>
      </w:rPr>
    </w:lvl>
    <w:lvl w:ilvl="2" w:tplc="E9C852D4">
      <w:numFmt w:val="bullet"/>
      <w:lvlText w:val="•"/>
      <w:lvlJc w:val="left"/>
      <w:pPr>
        <w:ind w:left="3016" w:hanging="360"/>
      </w:pPr>
      <w:rPr>
        <w:rFonts w:hint="default"/>
      </w:rPr>
    </w:lvl>
    <w:lvl w:ilvl="3" w:tplc="EDEAAD58">
      <w:numFmt w:val="bullet"/>
      <w:lvlText w:val="•"/>
      <w:lvlJc w:val="left"/>
      <w:pPr>
        <w:ind w:left="3884" w:hanging="360"/>
      </w:pPr>
      <w:rPr>
        <w:rFonts w:hint="default"/>
      </w:rPr>
    </w:lvl>
    <w:lvl w:ilvl="4" w:tplc="9D4290C4">
      <w:numFmt w:val="bullet"/>
      <w:lvlText w:val="•"/>
      <w:lvlJc w:val="left"/>
      <w:pPr>
        <w:ind w:left="4752" w:hanging="360"/>
      </w:pPr>
      <w:rPr>
        <w:rFonts w:hint="default"/>
      </w:rPr>
    </w:lvl>
    <w:lvl w:ilvl="5" w:tplc="5BE49DA4">
      <w:numFmt w:val="bullet"/>
      <w:lvlText w:val="•"/>
      <w:lvlJc w:val="left"/>
      <w:pPr>
        <w:ind w:left="5620" w:hanging="360"/>
      </w:pPr>
      <w:rPr>
        <w:rFonts w:hint="default"/>
      </w:rPr>
    </w:lvl>
    <w:lvl w:ilvl="6" w:tplc="420AE436">
      <w:numFmt w:val="bullet"/>
      <w:lvlText w:val="•"/>
      <w:lvlJc w:val="left"/>
      <w:pPr>
        <w:ind w:left="6488" w:hanging="360"/>
      </w:pPr>
      <w:rPr>
        <w:rFonts w:hint="default"/>
      </w:rPr>
    </w:lvl>
    <w:lvl w:ilvl="7" w:tplc="9C145280">
      <w:numFmt w:val="bullet"/>
      <w:lvlText w:val="•"/>
      <w:lvlJc w:val="left"/>
      <w:pPr>
        <w:ind w:left="7356" w:hanging="360"/>
      </w:pPr>
      <w:rPr>
        <w:rFonts w:hint="default"/>
      </w:rPr>
    </w:lvl>
    <w:lvl w:ilvl="8" w:tplc="6A6644A0">
      <w:numFmt w:val="bullet"/>
      <w:lvlText w:val="•"/>
      <w:lvlJc w:val="left"/>
      <w:pPr>
        <w:ind w:left="8224" w:hanging="360"/>
      </w:pPr>
      <w:rPr>
        <w:rFonts w:hint="default"/>
      </w:rPr>
    </w:lvl>
  </w:abstractNum>
  <w:abstractNum w:abstractNumId="18" w15:restartNumberingAfterBreak="0">
    <w:nsid w:val="5D043B05"/>
    <w:multiLevelType w:val="multilevel"/>
    <w:tmpl w:val="CDCE07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F8837F0"/>
    <w:multiLevelType w:val="hybridMultilevel"/>
    <w:tmpl w:val="78F49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0E7E60"/>
    <w:multiLevelType w:val="multilevel"/>
    <w:tmpl w:val="E6469B7C"/>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30E5D64"/>
    <w:multiLevelType w:val="hybridMultilevel"/>
    <w:tmpl w:val="442CD69C"/>
    <w:lvl w:ilvl="0" w:tplc="080A000F">
      <w:start w:val="1"/>
      <w:numFmt w:val="decimal"/>
      <w:lvlText w:val="%1."/>
      <w:lvlJc w:val="left"/>
      <w:pPr>
        <w:ind w:left="1081" w:hanging="361"/>
      </w:pPr>
      <w:rPr>
        <w:rFonts w:hint="default"/>
        <w:color w:val="00AF50"/>
        <w:spacing w:val="-23"/>
        <w:w w:val="100"/>
        <w:sz w:val="32"/>
        <w:szCs w:val="32"/>
      </w:rPr>
    </w:lvl>
    <w:lvl w:ilvl="1" w:tplc="A594C2D2">
      <w:start w:val="1"/>
      <w:numFmt w:val="lowerLetter"/>
      <w:lvlText w:val="%2."/>
      <w:lvlJc w:val="left"/>
      <w:pPr>
        <w:ind w:left="1441" w:hanging="360"/>
      </w:pPr>
      <w:rPr>
        <w:rFonts w:ascii="Calibri Light" w:eastAsia="Calibri Light" w:hAnsi="Calibri Light" w:cs="Calibri Light" w:hint="default"/>
        <w:spacing w:val="-29"/>
        <w:w w:val="100"/>
        <w:sz w:val="28"/>
        <w:szCs w:val="28"/>
      </w:rPr>
    </w:lvl>
    <w:lvl w:ilvl="2" w:tplc="99643D66">
      <w:start w:val="1"/>
      <w:numFmt w:val="decimal"/>
      <w:lvlText w:val="%3."/>
      <w:lvlJc w:val="left"/>
      <w:pPr>
        <w:ind w:left="1441" w:hanging="360"/>
      </w:pPr>
      <w:rPr>
        <w:rFonts w:ascii="Calibri Light" w:eastAsia="Calibri Light" w:hAnsi="Calibri Light" w:cs="Calibri Light" w:hint="default"/>
        <w:spacing w:val="-8"/>
        <w:w w:val="100"/>
        <w:sz w:val="24"/>
        <w:szCs w:val="24"/>
      </w:rPr>
    </w:lvl>
    <w:lvl w:ilvl="3" w:tplc="C7D258FE">
      <w:numFmt w:val="bullet"/>
      <w:lvlText w:val="•"/>
      <w:lvlJc w:val="left"/>
      <w:pPr>
        <w:ind w:left="3368" w:hanging="360"/>
      </w:pPr>
      <w:rPr>
        <w:rFonts w:hint="default"/>
      </w:rPr>
    </w:lvl>
    <w:lvl w:ilvl="4" w:tplc="8B54BED6">
      <w:numFmt w:val="bullet"/>
      <w:lvlText w:val="•"/>
      <w:lvlJc w:val="left"/>
      <w:pPr>
        <w:ind w:left="4333" w:hanging="360"/>
      </w:pPr>
      <w:rPr>
        <w:rFonts w:hint="default"/>
      </w:rPr>
    </w:lvl>
    <w:lvl w:ilvl="5" w:tplc="D19007A4">
      <w:numFmt w:val="bullet"/>
      <w:lvlText w:val="•"/>
      <w:lvlJc w:val="left"/>
      <w:pPr>
        <w:ind w:left="5297" w:hanging="360"/>
      </w:pPr>
      <w:rPr>
        <w:rFonts w:hint="default"/>
      </w:rPr>
    </w:lvl>
    <w:lvl w:ilvl="6" w:tplc="A3789FE4">
      <w:numFmt w:val="bullet"/>
      <w:lvlText w:val="•"/>
      <w:lvlJc w:val="left"/>
      <w:pPr>
        <w:ind w:left="6262" w:hanging="360"/>
      </w:pPr>
      <w:rPr>
        <w:rFonts w:hint="default"/>
      </w:rPr>
    </w:lvl>
    <w:lvl w:ilvl="7" w:tplc="6D74652C">
      <w:numFmt w:val="bullet"/>
      <w:lvlText w:val="•"/>
      <w:lvlJc w:val="left"/>
      <w:pPr>
        <w:ind w:left="7226" w:hanging="360"/>
      </w:pPr>
      <w:rPr>
        <w:rFonts w:hint="default"/>
      </w:rPr>
    </w:lvl>
    <w:lvl w:ilvl="8" w:tplc="D3AC21B8">
      <w:numFmt w:val="bullet"/>
      <w:lvlText w:val="•"/>
      <w:lvlJc w:val="left"/>
      <w:pPr>
        <w:ind w:left="8191" w:hanging="360"/>
      </w:pPr>
      <w:rPr>
        <w:rFonts w:hint="default"/>
      </w:rPr>
    </w:lvl>
  </w:abstractNum>
  <w:abstractNum w:abstractNumId="22" w15:restartNumberingAfterBreak="0">
    <w:nsid w:val="64253465"/>
    <w:multiLevelType w:val="hybridMultilevel"/>
    <w:tmpl w:val="D42AD7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531BD8"/>
    <w:multiLevelType w:val="hybridMultilevel"/>
    <w:tmpl w:val="B6CC5C22"/>
    <w:lvl w:ilvl="0" w:tplc="DEDE9376">
      <w:start w:val="1"/>
      <w:numFmt w:val="decimal"/>
      <w:lvlText w:val="%1."/>
      <w:lvlJc w:val="left"/>
      <w:pPr>
        <w:ind w:left="921" w:hanging="361"/>
      </w:pPr>
      <w:rPr>
        <w:rFonts w:ascii="Calibri Light" w:eastAsia="Calibri Light" w:hAnsi="Calibri Light" w:cs="Calibri Light" w:hint="default"/>
        <w:color w:val="00AF50"/>
        <w:spacing w:val="-23"/>
        <w:w w:val="100"/>
        <w:sz w:val="32"/>
        <w:szCs w:val="32"/>
      </w:rPr>
    </w:lvl>
    <w:lvl w:ilvl="1" w:tplc="A594C2D2">
      <w:start w:val="1"/>
      <w:numFmt w:val="lowerLetter"/>
      <w:lvlText w:val="%2."/>
      <w:lvlJc w:val="left"/>
      <w:pPr>
        <w:ind w:left="1281" w:hanging="360"/>
      </w:pPr>
      <w:rPr>
        <w:rFonts w:ascii="Calibri Light" w:eastAsia="Calibri Light" w:hAnsi="Calibri Light" w:cs="Calibri Light" w:hint="default"/>
        <w:spacing w:val="-29"/>
        <w:w w:val="100"/>
        <w:sz w:val="28"/>
        <w:szCs w:val="28"/>
      </w:rPr>
    </w:lvl>
    <w:lvl w:ilvl="2" w:tplc="99643D66">
      <w:start w:val="1"/>
      <w:numFmt w:val="decimal"/>
      <w:lvlText w:val="%3."/>
      <w:lvlJc w:val="left"/>
      <w:pPr>
        <w:ind w:left="1281" w:hanging="360"/>
      </w:pPr>
      <w:rPr>
        <w:rFonts w:ascii="Calibri Light" w:eastAsia="Calibri Light" w:hAnsi="Calibri Light" w:cs="Calibri Light" w:hint="default"/>
        <w:spacing w:val="-8"/>
        <w:w w:val="100"/>
        <w:sz w:val="24"/>
        <w:szCs w:val="24"/>
      </w:rPr>
    </w:lvl>
    <w:lvl w:ilvl="3" w:tplc="C7D258FE">
      <w:numFmt w:val="bullet"/>
      <w:lvlText w:val="•"/>
      <w:lvlJc w:val="left"/>
      <w:pPr>
        <w:ind w:left="3208" w:hanging="360"/>
      </w:pPr>
      <w:rPr>
        <w:rFonts w:hint="default"/>
      </w:rPr>
    </w:lvl>
    <w:lvl w:ilvl="4" w:tplc="8B54BED6">
      <w:numFmt w:val="bullet"/>
      <w:lvlText w:val="•"/>
      <w:lvlJc w:val="left"/>
      <w:pPr>
        <w:ind w:left="4173" w:hanging="360"/>
      </w:pPr>
      <w:rPr>
        <w:rFonts w:hint="default"/>
      </w:rPr>
    </w:lvl>
    <w:lvl w:ilvl="5" w:tplc="D19007A4">
      <w:numFmt w:val="bullet"/>
      <w:lvlText w:val="•"/>
      <w:lvlJc w:val="left"/>
      <w:pPr>
        <w:ind w:left="5137" w:hanging="360"/>
      </w:pPr>
      <w:rPr>
        <w:rFonts w:hint="default"/>
      </w:rPr>
    </w:lvl>
    <w:lvl w:ilvl="6" w:tplc="A3789FE4">
      <w:numFmt w:val="bullet"/>
      <w:lvlText w:val="•"/>
      <w:lvlJc w:val="left"/>
      <w:pPr>
        <w:ind w:left="6102" w:hanging="360"/>
      </w:pPr>
      <w:rPr>
        <w:rFonts w:hint="default"/>
      </w:rPr>
    </w:lvl>
    <w:lvl w:ilvl="7" w:tplc="6D74652C">
      <w:numFmt w:val="bullet"/>
      <w:lvlText w:val="•"/>
      <w:lvlJc w:val="left"/>
      <w:pPr>
        <w:ind w:left="7066" w:hanging="360"/>
      </w:pPr>
      <w:rPr>
        <w:rFonts w:hint="default"/>
      </w:rPr>
    </w:lvl>
    <w:lvl w:ilvl="8" w:tplc="D3AC21B8">
      <w:numFmt w:val="bullet"/>
      <w:lvlText w:val="•"/>
      <w:lvlJc w:val="left"/>
      <w:pPr>
        <w:ind w:left="8031" w:hanging="360"/>
      </w:pPr>
      <w:rPr>
        <w:rFonts w:hint="default"/>
      </w:rPr>
    </w:lvl>
  </w:abstractNum>
  <w:abstractNum w:abstractNumId="24" w15:restartNumberingAfterBreak="0">
    <w:nsid w:val="6D0476ED"/>
    <w:multiLevelType w:val="multilevel"/>
    <w:tmpl w:val="BA98066E"/>
    <w:lvl w:ilvl="0">
      <w:start w:val="7"/>
      <w:numFmt w:val="decimal"/>
      <w:lvlText w:val="%1"/>
      <w:lvlJc w:val="left"/>
      <w:pPr>
        <w:ind w:left="360" w:hanging="360"/>
      </w:pPr>
      <w:rPr>
        <w:rFonts w:hint="default"/>
        <w:sz w:val="22"/>
      </w:rPr>
    </w:lvl>
    <w:lvl w:ilvl="1">
      <w:start w:val="8"/>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Zero"/>
      <w:lvlText w:val="%1.%2.%3.%4"/>
      <w:lvlJc w:val="left"/>
      <w:pPr>
        <w:ind w:left="2880" w:hanging="720"/>
      </w:pPr>
      <w:rPr>
        <w:rFonts w:hint="default"/>
        <w:sz w:val="22"/>
      </w:rPr>
    </w:lvl>
    <w:lvl w:ilvl="4">
      <w:start w:val="1"/>
      <w:numFmt w:val="decimalZero"/>
      <w:lvlText w:val="%1.%2.%3.%4.%5"/>
      <w:lvlJc w:val="left"/>
      <w:pPr>
        <w:ind w:left="3960" w:hanging="1080"/>
      </w:pPr>
      <w:rPr>
        <w:rFonts w:hint="default"/>
        <w:sz w:val="22"/>
      </w:rPr>
    </w:lvl>
    <w:lvl w:ilvl="5">
      <w:start w:val="1"/>
      <w:numFmt w:val="decimalZero"/>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5" w15:restartNumberingAfterBreak="0">
    <w:nsid w:val="6D302621"/>
    <w:multiLevelType w:val="hybridMultilevel"/>
    <w:tmpl w:val="E152B926"/>
    <w:lvl w:ilvl="0" w:tplc="9E0EE54A">
      <w:start w:val="1"/>
      <w:numFmt w:val="lowerLetter"/>
      <w:lvlText w:val="%1."/>
      <w:lvlJc w:val="left"/>
      <w:pPr>
        <w:ind w:left="1281" w:hanging="360"/>
      </w:pPr>
      <w:rPr>
        <w:rFonts w:ascii="Calibri Light" w:eastAsia="Calibri Light" w:hAnsi="Calibri Light" w:cs="Calibri Light" w:hint="default"/>
        <w:spacing w:val="-12"/>
        <w:w w:val="100"/>
        <w:sz w:val="24"/>
        <w:szCs w:val="24"/>
      </w:rPr>
    </w:lvl>
    <w:lvl w:ilvl="1" w:tplc="D2884B94">
      <w:numFmt w:val="bullet"/>
      <w:lvlText w:val="•"/>
      <w:lvlJc w:val="left"/>
      <w:pPr>
        <w:ind w:left="2148" w:hanging="360"/>
      </w:pPr>
      <w:rPr>
        <w:rFonts w:hint="default"/>
      </w:rPr>
    </w:lvl>
    <w:lvl w:ilvl="2" w:tplc="03320D0C">
      <w:numFmt w:val="bullet"/>
      <w:lvlText w:val="•"/>
      <w:lvlJc w:val="left"/>
      <w:pPr>
        <w:ind w:left="3016" w:hanging="360"/>
      </w:pPr>
      <w:rPr>
        <w:rFonts w:hint="default"/>
      </w:rPr>
    </w:lvl>
    <w:lvl w:ilvl="3" w:tplc="E0BABA40">
      <w:numFmt w:val="bullet"/>
      <w:lvlText w:val="•"/>
      <w:lvlJc w:val="left"/>
      <w:pPr>
        <w:ind w:left="3884" w:hanging="360"/>
      </w:pPr>
      <w:rPr>
        <w:rFonts w:hint="default"/>
      </w:rPr>
    </w:lvl>
    <w:lvl w:ilvl="4" w:tplc="984C3F44">
      <w:numFmt w:val="bullet"/>
      <w:lvlText w:val="•"/>
      <w:lvlJc w:val="left"/>
      <w:pPr>
        <w:ind w:left="4752" w:hanging="360"/>
      </w:pPr>
      <w:rPr>
        <w:rFonts w:hint="default"/>
      </w:rPr>
    </w:lvl>
    <w:lvl w:ilvl="5" w:tplc="8C6EBC9A">
      <w:numFmt w:val="bullet"/>
      <w:lvlText w:val="•"/>
      <w:lvlJc w:val="left"/>
      <w:pPr>
        <w:ind w:left="5620" w:hanging="360"/>
      </w:pPr>
      <w:rPr>
        <w:rFonts w:hint="default"/>
      </w:rPr>
    </w:lvl>
    <w:lvl w:ilvl="6" w:tplc="0B422086">
      <w:numFmt w:val="bullet"/>
      <w:lvlText w:val="•"/>
      <w:lvlJc w:val="left"/>
      <w:pPr>
        <w:ind w:left="6488" w:hanging="360"/>
      </w:pPr>
      <w:rPr>
        <w:rFonts w:hint="default"/>
      </w:rPr>
    </w:lvl>
    <w:lvl w:ilvl="7" w:tplc="04AEF946">
      <w:numFmt w:val="bullet"/>
      <w:lvlText w:val="•"/>
      <w:lvlJc w:val="left"/>
      <w:pPr>
        <w:ind w:left="7356" w:hanging="360"/>
      </w:pPr>
      <w:rPr>
        <w:rFonts w:hint="default"/>
      </w:rPr>
    </w:lvl>
    <w:lvl w:ilvl="8" w:tplc="8F4A72C8">
      <w:numFmt w:val="bullet"/>
      <w:lvlText w:val="•"/>
      <w:lvlJc w:val="left"/>
      <w:pPr>
        <w:ind w:left="8224" w:hanging="360"/>
      </w:pPr>
      <w:rPr>
        <w:rFonts w:hint="default"/>
      </w:rPr>
    </w:lvl>
  </w:abstractNum>
  <w:abstractNum w:abstractNumId="26" w15:restartNumberingAfterBreak="0">
    <w:nsid w:val="6DFB7AC1"/>
    <w:multiLevelType w:val="hybridMultilevel"/>
    <w:tmpl w:val="3B708E5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6EB20296"/>
    <w:multiLevelType w:val="hybridMultilevel"/>
    <w:tmpl w:val="C31C8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FD35228"/>
    <w:multiLevelType w:val="multilevel"/>
    <w:tmpl w:val="34CE2EA2"/>
    <w:lvl w:ilvl="0">
      <w:start w:val="8"/>
      <w:numFmt w:val="decimal"/>
      <w:lvlText w:val="%1."/>
      <w:lvlJc w:val="left"/>
      <w:pPr>
        <w:ind w:left="1080" w:hanging="360"/>
      </w:pPr>
      <w:rPr>
        <w:rFonts w:hint="default"/>
      </w:rPr>
    </w:lvl>
    <w:lvl w:ilvl="1">
      <w:start w:val="1"/>
      <w:numFmt w:val="decimal"/>
      <w:lvlText w:val="%1.%2."/>
      <w:lvlJc w:val="left"/>
      <w:pPr>
        <w:ind w:left="235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265" w:hanging="72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810" w:hanging="1440"/>
      </w:pPr>
      <w:rPr>
        <w:rFonts w:hint="default"/>
      </w:rPr>
    </w:lvl>
    <w:lvl w:ilvl="7">
      <w:start w:val="1"/>
      <w:numFmt w:val="decimal"/>
      <w:lvlText w:val="%1.%2.%3.%4.%5.%6.%7.%8."/>
      <w:lvlJc w:val="left"/>
      <w:pPr>
        <w:ind w:left="11085" w:hanging="1440"/>
      </w:pPr>
      <w:rPr>
        <w:rFonts w:hint="default"/>
      </w:rPr>
    </w:lvl>
    <w:lvl w:ilvl="8">
      <w:start w:val="1"/>
      <w:numFmt w:val="decimal"/>
      <w:lvlText w:val="%1.%2.%3.%4.%5.%6.%7.%8.%9."/>
      <w:lvlJc w:val="left"/>
      <w:pPr>
        <w:ind w:left="12720" w:hanging="1800"/>
      </w:pPr>
      <w:rPr>
        <w:rFonts w:hint="default"/>
      </w:rPr>
    </w:lvl>
  </w:abstractNum>
  <w:abstractNum w:abstractNumId="29" w15:restartNumberingAfterBreak="0">
    <w:nsid w:val="7280691D"/>
    <w:multiLevelType w:val="hybridMultilevel"/>
    <w:tmpl w:val="944240C2"/>
    <w:lvl w:ilvl="0" w:tplc="C95A0346">
      <w:start w:val="1"/>
      <w:numFmt w:val="lowerLetter"/>
      <w:lvlText w:val="%1."/>
      <w:lvlJc w:val="left"/>
      <w:pPr>
        <w:ind w:left="1001" w:hanging="360"/>
      </w:pPr>
      <w:rPr>
        <w:rFonts w:ascii="Calibri Light" w:eastAsia="Calibri Light" w:hAnsi="Calibri Light" w:cs="Calibri Light" w:hint="default"/>
        <w:spacing w:val="-15"/>
        <w:w w:val="100"/>
        <w:sz w:val="24"/>
        <w:szCs w:val="24"/>
      </w:rPr>
    </w:lvl>
    <w:lvl w:ilvl="1" w:tplc="FF4A4CD4">
      <w:numFmt w:val="bullet"/>
      <w:lvlText w:val="•"/>
      <w:lvlJc w:val="left"/>
      <w:pPr>
        <w:ind w:left="1826" w:hanging="360"/>
      </w:pPr>
      <w:rPr>
        <w:rFonts w:hint="default"/>
      </w:rPr>
    </w:lvl>
    <w:lvl w:ilvl="2" w:tplc="C748A8EE">
      <w:numFmt w:val="bullet"/>
      <w:lvlText w:val="•"/>
      <w:lvlJc w:val="left"/>
      <w:pPr>
        <w:ind w:left="2652" w:hanging="360"/>
      </w:pPr>
      <w:rPr>
        <w:rFonts w:hint="default"/>
      </w:rPr>
    </w:lvl>
    <w:lvl w:ilvl="3" w:tplc="34DA18C0">
      <w:numFmt w:val="bullet"/>
      <w:lvlText w:val="•"/>
      <w:lvlJc w:val="left"/>
      <w:pPr>
        <w:ind w:left="3478" w:hanging="360"/>
      </w:pPr>
      <w:rPr>
        <w:rFonts w:hint="default"/>
      </w:rPr>
    </w:lvl>
    <w:lvl w:ilvl="4" w:tplc="D1DC8C9E">
      <w:numFmt w:val="bullet"/>
      <w:lvlText w:val="•"/>
      <w:lvlJc w:val="left"/>
      <w:pPr>
        <w:ind w:left="4304" w:hanging="360"/>
      </w:pPr>
      <w:rPr>
        <w:rFonts w:hint="default"/>
      </w:rPr>
    </w:lvl>
    <w:lvl w:ilvl="5" w:tplc="201E95A0">
      <w:numFmt w:val="bullet"/>
      <w:lvlText w:val="•"/>
      <w:lvlJc w:val="left"/>
      <w:pPr>
        <w:ind w:left="5130" w:hanging="360"/>
      </w:pPr>
      <w:rPr>
        <w:rFonts w:hint="default"/>
      </w:rPr>
    </w:lvl>
    <w:lvl w:ilvl="6" w:tplc="B308C4BA">
      <w:numFmt w:val="bullet"/>
      <w:lvlText w:val="•"/>
      <w:lvlJc w:val="left"/>
      <w:pPr>
        <w:ind w:left="5956" w:hanging="360"/>
      </w:pPr>
      <w:rPr>
        <w:rFonts w:hint="default"/>
      </w:rPr>
    </w:lvl>
    <w:lvl w:ilvl="7" w:tplc="A7641216">
      <w:numFmt w:val="bullet"/>
      <w:lvlText w:val="•"/>
      <w:lvlJc w:val="left"/>
      <w:pPr>
        <w:ind w:left="6782" w:hanging="360"/>
      </w:pPr>
      <w:rPr>
        <w:rFonts w:hint="default"/>
      </w:rPr>
    </w:lvl>
    <w:lvl w:ilvl="8" w:tplc="29E6AE30">
      <w:numFmt w:val="bullet"/>
      <w:lvlText w:val="•"/>
      <w:lvlJc w:val="left"/>
      <w:pPr>
        <w:ind w:left="7608" w:hanging="360"/>
      </w:pPr>
      <w:rPr>
        <w:rFonts w:hint="default"/>
      </w:rPr>
    </w:lvl>
  </w:abstractNum>
  <w:abstractNum w:abstractNumId="30" w15:restartNumberingAfterBreak="0">
    <w:nsid w:val="74680093"/>
    <w:multiLevelType w:val="hybridMultilevel"/>
    <w:tmpl w:val="7E1ED1BA"/>
    <w:lvl w:ilvl="0" w:tplc="5E961EC8">
      <w:start w:val="1"/>
      <w:numFmt w:val="lowerLetter"/>
      <w:lvlText w:val="%1."/>
      <w:lvlJc w:val="left"/>
      <w:pPr>
        <w:ind w:left="1281" w:hanging="360"/>
      </w:pPr>
      <w:rPr>
        <w:rFonts w:ascii="Calibri Light" w:eastAsia="Calibri Light" w:hAnsi="Calibri Light" w:cs="Calibri Light" w:hint="default"/>
        <w:spacing w:val="-9"/>
        <w:w w:val="100"/>
        <w:sz w:val="24"/>
        <w:szCs w:val="24"/>
      </w:rPr>
    </w:lvl>
    <w:lvl w:ilvl="1" w:tplc="2A2AF7DE">
      <w:numFmt w:val="bullet"/>
      <w:lvlText w:val="•"/>
      <w:lvlJc w:val="left"/>
      <w:pPr>
        <w:ind w:left="2148" w:hanging="360"/>
      </w:pPr>
      <w:rPr>
        <w:rFonts w:hint="default"/>
      </w:rPr>
    </w:lvl>
    <w:lvl w:ilvl="2" w:tplc="AEEAC7B8">
      <w:numFmt w:val="bullet"/>
      <w:lvlText w:val="•"/>
      <w:lvlJc w:val="left"/>
      <w:pPr>
        <w:ind w:left="3016" w:hanging="360"/>
      </w:pPr>
      <w:rPr>
        <w:rFonts w:hint="default"/>
      </w:rPr>
    </w:lvl>
    <w:lvl w:ilvl="3" w:tplc="8E967486">
      <w:numFmt w:val="bullet"/>
      <w:lvlText w:val="•"/>
      <w:lvlJc w:val="left"/>
      <w:pPr>
        <w:ind w:left="3884" w:hanging="360"/>
      </w:pPr>
      <w:rPr>
        <w:rFonts w:hint="default"/>
      </w:rPr>
    </w:lvl>
    <w:lvl w:ilvl="4" w:tplc="97728BE6">
      <w:numFmt w:val="bullet"/>
      <w:lvlText w:val="•"/>
      <w:lvlJc w:val="left"/>
      <w:pPr>
        <w:ind w:left="4752" w:hanging="360"/>
      </w:pPr>
      <w:rPr>
        <w:rFonts w:hint="default"/>
      </w:rPr>
    </w:lvl>
    <w:lvl w:ilvl="5" w:tplc="71D0D39C">
      <w:numFmt w:val="bullet"/>
      <w:lvlText w:val="•"/>
      <w:lvlJc w:val="left"/>
      <w:pPr>
        <w:ind w:left="5620" w:hanging="360"/>
      </w:pPr>
      <w:rPr>
        <w:rFonts w:hint="default"/>
      </w:rPr>
    </w:lvl>
    <w:lvl w:ilvl="6" w:tplc="872622FC">
      <w:numFmt w:val="bullet"/>
      <w:lvlText w:val="•"/>
      <w:lvlJc w:val="left"/>
      <w:pPr>
        <w:ind w:left="6488" w:hanging="360"/>
      </w:pPr>
      <w:rPr>
        <w:rFonts w:hint="default"/>
      </w:rPr>
    </w:lvl>
    <w:lvl w:ilvl="7" w:tplc="957C5438">
      <w:numFmt w:val="bullet"/>
      <w:lvlText w:val="•"/>
      <w:lvlJc w:val="left"/>
      <w:pPr>
        <w:ind w:left="7356" w:hanging="360"/>
      </w:pPr>
      <w:rPr>
        <w:rFonts w:hint="default"/>
      </w:rPr>
    </w:lvl>
    <w:lvl w:ilvl="8" w:tplc="661CB11E">
      <w:numFmt w:val="bullet"/>
      <w:lvlText w:val="•"/>
      <w:lvlJc w:val="left"/>
      <w:pPr>
        <w:ind w:left="8224" w:hanging="360"/>
      </w:pPr>
      <w:rPr>
        <w:rFonts w:hint="default"/>
      </w:rPr>
    </w:lvl>
  </w:abstractNum>
  <w:abstractNum w:abstractNumId="31" w15:restartNumberingAfterBreak="0">
    <w:nsid w:val="76085A29"/>
    <w:multiLevelType w:val="hybridMultilevel"/>
    <w:tmpl w:val="46CEA4BE"/>
    <w:lvl w:ilvl="0" w:tplc="C95A0346">
      <w:start w:val="1"/>
      <w:numFmt w:val="lowerLetter"/>
      <w:lvlText w:val="%1."/>
      <w:lvlJc w:val="left"/>
      <w:pPr>
        <w:ind w:left="720" w:hanging="360"/>
      </w:pPr>
      <w:rPr>
        <w:rFonts w:ascii="Calibri Light" w:eastAsia="Calibri Light" w:hAnsi="Calibri Light" w:cs="Calibri Light" w:hint="default"/>
        <w:spacing w:val="-15"/>
        <w:w w:val="10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DC1065"/>
    <w:multiLevelType w:val="hybridMultilevel"/>
    <w:tmpl w:val="389E4F58"/>
    <w:lvl w:ilvl="0" w:tplc="6068DA4A">
      <w:numFmt w:val="bullet"/>
      <w:lvlText w:val=""/>
      <w:lvlJc w:val="left"/>
      <w:pPr>
        <w:ind w:left="1281" w:hanging="360"/>
      </w:pPr>
      <w:rPr>
        <w:rFonts w:ascii="Symbol" w:eastAsia="Symbol" w:hAnsi="Symbol" w:cs="Symbol" w:hint="default"/>
        <w:w w:val="100"/>
        <w:sz w:val="24"/>
        <w:szCs w:val="24"/>
      </w:rPr>
    </w:lvl>
    <w:lvl w:ilvl="1" w:tplc="DF4E5584">
      <w:numFmt w:val="bullet"/>
      <w:lvlText w:val="•"/>
      <w:lvlJc w:val="left"/>
      <w:pPr>
        <w:ind w:left="2148" w:hanging="360"/>
      </w:pPr>
      <w:rPr>
        <w:rFonts w:hint="default"/>
      </w:rPr>
    </w:lvl>
    <w:lvl w:ilvl="2" w:tplc="22FED36E">
      <w:numFmt w:val="bullet"/>
      <w:lvlText w:val="•"/>
      <w:lvlJc w:val="left"/>
      <w:pPr>
        <w:ind w:left="3016" w:hanging="360"/>
      </w:pPr>
      <w:rPr>
        <w:rFonts w:hint="default"/>
      </w:rPr>
    </w:lvl>
    <w:lvl w:ilvl="3" w:tplc="DC2AD976">
      <w:numFmt w:val="bullet"/>
      <w:lvlText w:val="•"/>
      <w:lvlJc w:val="left"/>
      <w:pPr>
        <w:ind w:left="3884" w:hanging="360"/>
      </w:pPr>
      <w:rPr>
        <w:rFonts w:hint="default"/>
      </w:rPr>
    </w:lvl>
    <w:lvl w:ilvl="4" w:tplc="2D52EF92">
      <w:numFmt w:val="bullet"/>
      <w:lvlText w:val="•"/>
      <w:lvlJc w:val="left"/>
      <w:pPr>
        <w:ind w:left="4752" w:hanging="360"/>
      </w:pPr>
      <w:rPr>
        <w:rFonts w:hint="default"/>
      </w:rPr>
    </w:lvl>
    <w:lvl w:ilvl="5" w:tplc="72DA6F96">
      <w:numFmt w:val="bullet"/>
      <w:lvlText w:val="•"/>
      <w:lvlJc w:val="left"/>
      <w:pPr>
        <w:ind w:left="5620" w:hanging="360"/>
      </w:pPr>
      <w:rPr>
        <w:rFonts w:hint="default"/>
      </w:rPr>
    </w:lvl>
    <w:lvl w:ilvl="6" w:tplc="3B98C112">
      <w:numFmt w:val="bullet"/>
      <w:lvlText w:val="•"/>
      <w:lvlJc w:val="left"/>
      <w:pPr>
        <w:ind w:left="6488" w:hanging="360"/>
      </w:pPr>
      <w:rPr>
        <w:rFonts w:hint="default"/>
      </w:rPr>
    </w:lvl>
    <w:lvl w:ilvl="7" w:tplc="70CCE02A">
      <w:numFmt w:val="bullet"/>
      <w:lvlText w:val="•"/>
      <w:lvlJc w:val="left"/>
      <w:pPr>
        <w:ind w:left="7356" w:hanging="360"/>
      </w:pPr>
      <w:rPr>
        <w:rFonts w:hint="default"/>
      </w:rPr>
    </w:lvl>
    <w:lvl w:ilvl="8" w:tplc="26388C82">
      <w:numFmt w:val="bullet"/>
      <w:lvlText w:val="•"/>
      <w:lvlJc w:val="left"/>
      <w:pPr>
        <w:ind w:left="8224" w:hanging="360"/>
      </w:pPr>
      <w:rPr>
        <w:rFonts w:hint="default"/>
      </w:rPr>
    </w:lvl>
  </w:abstractNum>
  <w:abstractNum w:abstractNumId="33" w15:restartNumberingAfterBreak="0">
    <w:nsid w:val="79F741E6"/>
    <w:multiLevelType w:val="hybridMultilevel"/>
    <w:tmpl w:val="8DC06F34"/>
    <w:lvl w:ilvl="0" w:tplc="A37411B4">
      <w:start w:val="7"/>
      <w:numFmt w:val="decimal"/>
      <w:lvlText w:val="%1."/>
      <w:lvlJc w:val="left"/>
      <w:pPr>
        <w:ind w:left="901" w:hanging="361"/>
        <w:jc w:val="right"/>
      </w:pPr>
      <w:rPr>
        <w:rFonts w:hint="default"/>
        <w:spacing w:val="-23"/>
        <w:w w:val="100"/>
      </w:rPr>
    </w:lvl>
    <w:lvl w:ilvl="1" w:tplc="6792ADFA">
      <w:numFmt w:val="bullet"/>
      <w:lvlText w:val=""/>
      <w:lvlJc w:val="left"/>
      <w:pPr>
        <w:ind w:left="978" w:hanging="360"/>
      </w:pPr>
      <w:rPr>
        <w:rFonts w:ascii="Symbol" w:eastAsia="Symbol" w:hAnsi="Symbol" w:cs="Symbol" w:hint="default"/>
        <w:w w:val="100"/>
        <w:sz w:val="24"/>
        <w:szCs w:val="24"/>
      </w:rPr>
    </w:lvl>
    <w:lvl w:ilvl="2" w:tplc="D5BAD72A">
      <w:numFmt w:val="bullet"/>
      <w:lvlText w:val="•"/>
      <w:lvlJc w:val="left"/>
      <w:pPr>
        <w:ind w:left="1941" w:hanging="360"/>
      </w:pPr>
      <w:rPr>
        <w:rFonts w:hint="default"/>
      </w:rPr>
    </w:lvl>
    <w:lvl w:ilvl="3" w:tplc="EAFC87BE">
      <w:numFmt w:val="bullet"/>
      <w:lvlText w:val="•"/>
      <w:lvlJc w:val="left"/>
      <w:pPr>
        <w:ind w:left="2905" w:hanging="360"/>
      </w:pPr>
      <w:rPr>
        <w:rFonts w:hint="default"/>
      </w:rPr>
    </w:lvl>
    <w:lvl w:ilvl="4" w:tplc="1D744DCA">
      <w:numFmt w:val="bullet"/>
      <w:lvlText w:val="•"/>
      <w:lvlJc w:val="left"/>
      <w:pPr>
        <w:ind w:left="3870" w:hanging="360"/>
      </w:pPr>
      <w:rPr>
        <w:rFonts w:hint="default"/>
      </w:rPr>
    </w:lvl>
    <w:lvl w:ilvl="5" w:tplc="9F283CE0">
      <w:numFmt w:val="bullet"/>
      <w:lvlText w:val="•"/>
      <w:lvlJc w:val="left"/>
      <w:pPr>
        <w:ind w:left="4834" w:hanging="360"/>
      </w:pPr>
      <w:rPr>
        <w:rFonts w:hint="default"/>
      </w:rPr>
    </w:lvl>
    <w:lvl w:ilvl="6" w:tplc="C6C649CE">
      <w:numFmt w:val="bullet"/>
      <w:lvlText w:val="•"/>
      <w:lvlJc w:val="left"/>
      <w:pPr>
        <w:ind w:left="5799" w:hanging="360"/>
      </w:pPr>
      <w:rPr>
        <w:rFonts w:hint="default"/>
      </w:rPr>
    </w:lvl>
    <w:lvl w:ilvl="7" w:tplc="D2909112">
      <w:numFmt w:val="bullet"/>
      <w:lvlText w:val="•"/>
      <w:lvlJc w:val="left"/>
      <w:pPr>
        <w:ind w:left="6763" w:hanging="360"/>
      </w:pPr>
      <w:rPr>
        <w:rFonts w:hint="default"/>
      </w:rPr>
    </w:lvl>
    <w:lvl w:ilvl="8" w:tplc="F8F206D4">
      <w:numFmt w:val="bullet"/>
      <w:lvlText w:val="•"/>
      <w:lvlJc w:val="left"/>
      <w:pPr>
        <w:ind w:left="7728" w:hanging="360"/>
      </w:pPr>
      <w:rPr>
        <w:rFonts w:hint="default"/>
      </w:rPr>
    </w:lvl>
  </w:abstractNum>
  <w:abstractNum w:abstractNumId="34" w15:restartNumberingAfterBreak="0">
    <w:nsid w:val="7D174148"/>
    <w:multiLevelType w:val="multilevel"/>
    <w:tmpl w:val="BA98066E"/>
    <w:lvl w:ilvl="0">
      <w:start w:val="7"/>
      <w:numFmt w:val="decimal"/>
      <w:lvlText w:val="%1"/>
      <w:lvlJc w:val="left"/>
      <w:pPr>
        <w:ind w:left="360" w:hanging="360"/>
      </w:pPr>
      <w:rPr>
        <w:rFonts w:hint="default"/>
        <w:sz w:val="22"/>
      </w:rPr>
    </w:lvl>
    <w:lvl w:ilvl="1">
      <w:start w:val="8"/>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Zero"/>
      <w:lvlText w:val="%1.%2.%3.%4"/>
      <w:lvlJc w:val="left"/>
      <w:pPr>
        <w:ind w:left="2880" w:hanging="720"/>
      </w:pPr>
      <w:rPr>
        <w:rFonts w:hint="default"/>
        <w:sz w:val="22"/>
      </w:rPr>
    </w:lvl>
    <w:lvl w:ilvl="4">
      <w:start w:val="1"/>
      <w:numFmt w:val="decimalZero"/>
      <w:lvlText w:val="%1.%2.%3.%4.%5"/>
      <w:lvlJc w:val="left"/>
      <w:pPr>
        <w:ind w:left="3960" w:hanging="1080"/>
      </w:pPr>
      <w:rPr>
        <w:rFonts w:hint="default"/>
        <w:sz w:val="22"/>
      </w:rPr>
    </w:lvl>
    <w:lvl w:ilvl="5">
      <w:start w:val="1"/>
      <w:numFmt w:val="decimalZero"/>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35" w15:restartNumberingAfterBreak="0">
    <w:nsid w:val="7D207A1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32"/>
  </w:num>
  <w:num w:numId="3">
    <w:abstractNumId w:val="25"/>
  </w:num>
  <w:num w:numId="4">
    <w:abstractNumId w:val="30"/>
  </w:num>
  <w:num w:numId="5">
    <w:abstractNumId w:val="10"/>
  </w:num>
  <w:num w:numId="6">
    <w:abstractNumId w:val="7"/>
  </w:num>
  <w:num w:numId="7">
    <w:abstractNumId w:val="4"/>
  </w:num>
  <w:num w:numId="8">
    <w:abstractNumId w:val="17"/>
  </w:num>
  <w:num w:numId="9">
    <w:abstractNumId w:val="2"/>
  </w:num>
  <w:num w:numId="10">
    <w:abstractNumId w:val="23"/>
  </w:num>
  <w:num w:numId="11">
    <w:abstractNumId w:val="16"/>
  </w:num>
  <w:num w:numId="12">
    <w:abstractNumId w:val="27"/>
  </w:num>
  <w:num w:numId="13">
    <w:abstractNumId w:val="26"/>
  </w:num>
  <w:num w:numId="14">
    <w:abstractNumId w:val="12"/>
  </w:num>
  <w:num w:numId="15">
    <w:abstractNumId w:val="0"/>
  </w:num>
  <w:num w:numId="16">
    <w:abstractNumId w:val="21"/>
  </w:num>
  <w:num w:numId="17">
    <w:abstractNumId w:val="9"/>
  </w:num>
  <w:num w:numId="18">
    <w:abstractNumId w:val="5"/>
  </w:num>
  <w:num w:numId="19">
    <w:abstractNumId w:val="24"/>
  </w:num>
  <w:num w:numId="20">
    <w:abstractNumId w:val="34"/>
  </w:num>
  <w:num w:numId="21">
    <w:abstractNumId w:val="6"/>
  </w:num>
  <w:num w:numId="22">
    <w:abstractNumId w:val="22"/>
  </w:num>
  <w:num w:numId="23">
    <w:abstractNumId w:val="15"/>
  </w:num>
  <w:num w:numId="24">
    <w:abstractNumId w:val="35"/>
  </w:num>
  <w:num w:numId="25">
    <w:abstractNumId w:val="14"/>
  </w:num>
  <w:num w:numId="26">
    <w:abstractNumId w:val="3"/>
  </w:num>
  <w:num w:numId="27">
    <w:abstractNumId w:val="11"/>
  </w:num>
  <w:num w:numId="28">
    <w:abstractNumId w:val="31"/>
  </w:num>
  <w:num w:numId="29">
    <w:abstractNumId w:val="18"/>
  </w:num>
  <w:num w:numId="30">
    <w:abstractNumId w:val="20"/>
  </w:num>
  <w:num w:numId="31">
    <w:abstractNumId w:val="13"/>
  </w:num>
  <w:num w:numId="32">
    <w:abstractNumId w:val="19"/>
  </w:num>
  <w:num w:numId="33">
    <w:abstractNumId w:val="28"/>
  </w:num>
  <w:num w:numId="34">
    <w:abstractNumId w:val="1"/>
  </w:num>
  <w:num w:numId="35">
    <w:abstractNumId w:val="33"/>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9A0"/>
    <w:rsid w:val="00005B5E"/>
    <w:rsid w:val="000370DD"/>
    <w:rsid w:val="000601EE"/>
    <w:rsid w:val="00060CD7"/>
    <w:rsid w:val="00064635"/>
    <w:rsid w:val="00067CBC"/>
    <w:rsid w:val="00072750"/>
    <w:rsid w:val="000B32C0"/>
    <w:rsid w:val="000C27F2"/>
    <w:rsid w:val="000D20FC"/>
    <w:rsid w:val="000F6459"/>
    <w:rsid w:val="001052BA"/>
    <w:rsid w:val="00124503"/>
    <w:rsid w:val="00126BF3"/>
    <w:rsid w:val="0017231A"/>
    <w:rsid w:val="00176F25"/>
    <w:rsid w:val="001908EE"/>
    <w:rsid w:val="001B1ABD"/>
    <w:rsid w:val="001B4712"/>
    <w:rsid w:val="001B4FFB"/>
    <w:rsid w:val="001D5A6E"/>
    <w:rsid w:val="0024495A"/>
    <w:rsid w:val="002511E9"/>
    <w:rsid w:val="00257D94"/>
    <w:rsid w:val="00274D25"/>
    <w:rsid w:val="002762DD"/>
    <w:rsid w:val="002831D9"/>
    <w:rsid w:val="002841BB"/>
    <w:rsid w:val="00287BF0"/>
    <w:rsid w:val="00293EB8"/>
    <w:rsid w:val="002B5012"/>
    <w:rsid w:val="002C2A27"/>
    <w:rsid w:val="002E3D9F"/>
    <w:rsid w:val="003070EA"/>
    <w:rsid w:val="0032197A"/>
    <w:rsid w:val="00335B1E"/>
    <w:rsid w:val="00343773"/>
    <w:rsid w:val="0034379E"/>
    <w:rsid w:val="00352775"/>
    <w:rsid w:val="00373236"/>
    <w:rsid w:val="00373C2D"/>
    <w:rsid w:val="00382600"/>
    <w:rsid w:val="00394EEE"/>
    <w:rsid w:val="003A3113"/>
    <w:rsid w:val="003C05E7"/>
    <w:rsid w:val="003C3F25"/>
    <w:rsid w:val="004232A1"/>
    <w:rsid w:val="00425ECC"/>
    <w:rsid w:val="00460B1C"/>
    <w:rsid w:val="0046585E"/>
    <w:rsid w:val="004A55ED"/>
    <w:rsid w:val="004B32B8"/>
    <w:rsid w:val="004B657F"/>
    <w:rsid w:val="004C6948"/>
    <w:rsid w:val="004E1316"/>
    <w:rsid w:val="004E72D1"/>
    <w:rsid w:val="00517B1B"/>
    <w:rsid w:val="0053580F"/>
    <w:rsid w:val="005429EE"/>
    <w:rsid w:val="00552453"/>
    <w:rsid w:val="005705E1"/>
    <w:rsid w:val="005766FB"/>
    <w:rsid w:val="00583941"/>
    <w:rsid w:val="005D0969"/>
    <w:rsid w:val="005D17C2"/>
    <w:rsid w:val="005D63B4"/>
    <w:rsid w:val="005E72C4"/>
    <w:rsid w:val="005F20A6"/>
    <w:rsid w:val="00606F10"/>
    <w:rsid w:val="00623CF9"/>
    <w:rsid w:val="00630889"/>
    <w:rsid w:val="006545D6"/>
    <w:rsid w:val="0066142B"/>
    <w:rsid w:val="00663543"/>
    <w:rsid w:val="00682358"/>
    <w:rsid w:val="00702E27"/>
    <w:rsid w:val="007375F2"/>
    <w:rsid w:val="00751F50"/>
    <w:rsid w:val="007B1644"/>
    <w:rsid w:val="007D456A"/>
    <w:rsid w:val="007E6072"/>
    <w:rsid w:val="00813CED"/>
    <w:rsid w:val="008172E9"/>
    <w:rsid w:val="00874B31"/>
    <w:rsid w:val="00897B48"/>
    <w:rsid w:val="008A4EC1"/>
    <w:rsid w:val="008B4DE7"/>
    <w:rsid w:val="008D147F"/>
    <w:rsid w:val="008D1EF6"/>
    <w:rsid w:val="00921A35"/>
    <w:rsid w:val="00922573"/>
    <w:rsid w:val="00944114"/>
    <w:rsid w:val="00970147"/>
    <w:rsid w:val="00977A6F"/>
    <w:rsid w:val="009C1168"/>
    <w:rsid w:val="009C6718"/>
    <w:rsid w:val="009E4293"/>
    <w:rsid w:val="009F180F"/>
    <w:rsid w:val="009F28D2"/>
    <w:rsid w:val="009F3783"/>
    <w:rsid w:val="009F6213"/>
    <w:rsid w:val="00A0480D"/>
    <w:rsid w:val="00A27E9F"/>
    <w:rsid w:val="00A653DB"/>
    <w:rsid w:val="00A659A0"/>
    <w:rsid w:val="00AB6BA2"/>
    <w:rsid w:val="00AB6CE3"/>
    <w:rsid w:val="00AD1145"/>
    <w:rsid w:val="00AD7198"/>
    <w:rsid w:val="00B25E6F"/>
    <w:rsid w:val="00B33056"/>
    <w:rsid w:val="00B3407A"/>
    <w:rsid w:val="00B7239F"/>
    <w:rsid w:val="00B830D7"/>
    <w:rsid w:val="00B852D8"/>
    <w:rsid w:val="00B93867"/>
    <w:rsid w:val="00BA0814"/>
    <w:rsid w:val="00BA4499"/>
    <w:rsid w:val="00BB1EB1"/>
    <w:rsid w:val="00BD4E1E"/>
    <w:rsid w:val="00BE30EC"/>
    <w:rsid w:val="00BF40D7"/>
    <w:rsid w:val="00C01DB6"/>
    <w:rsid w:val="00C17DDF"/>
    <w:rsid w:val="00C22B32"/>
    <w:rsid w:val="00C368D4"/>
    <w:rsid w:val="00C449EE"/>
    <w:rsid w:val="00C73248"/>
    <w:rsid w:val="00CB6091"/>
    <w:rsid w:val="00CC2ABB"/>
    <w:rsid w:val="00CD2FB0"/>
    <w:rsid w:val="00CD7DDA"/>
    <w:rsid w:val="00CF25C8"/>
    <w:rsid w:val="00D23DC1"/>
    <w:rsid w:val="00D54E00"/>
    <w:rsid w:val="00D56361"/>
    <w:rsid w:val="00D71E50"/>
    <w:rsid w:val="00D7351E"/>
    <w:rsid w:val="00D86199"/>
    <w:rsid w:val="00D97A54"/>
    <w:rsid w:val="00DD27F3"/>
    <w:rsid w:val="00DE23EB"/>
    <w:rsid w:val="00DF5EA8"/>
    <w:rsid w:val="00E32EFC"/>
    <w:rsid w:val="00E40283"/>
    <w:rsid w:val="00E57894"/>
    <w:rsid w:val="00E65C70"/>
    <w:rsid w:val="00E73FB6"/>
    <w:rsid w:val="00E75AC6"/>
    <w:rsid w:val="00E837CB"/>
    <w:rsid w:val="00EA57EC"/>
    <w:rsid w:val="00ED2537"/>
    <w:rsid w:val="00ED356B"/>
    <w:rsid w:val="00EE3839"/>
    <w:rsid w:val="00EE5058"/>
    <w:rsid w:val="00F058E8"/>
    <w:rsid w:val="00F254A0"/>
    <w:rsid w:val="00F41841"/>
    <w:rsid w:val="00F559F1"/>
    <w:rsid w:val="00F85C78"/>
    <w:rsid w:val="00FB5D26"/>
    <w:rsid w:val="00FD7C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0FDA0"/>
  <w15:docId w15:val="{CE8E8508-3FCA-4580-BA32-AA233D4C8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rPr>
  </w:style>
  <w:style w:type="paragraph" w:styleId="Ttulo1">
    <w:name w:val="heading 1"/>
    <w:basedOn w:val="Normal"/>
    <w:uiPriority w:val="1"/>
    <w:qFormat/>
    <w:pPr>
      <w:spacing w:before="101"/>
      <w:ind w:left="921" w:hanging="361"/>
      <w:outlineLvl w:val="0"/>
    </w:pPr>
    <w:rPr>
      <w:sz w:val="32"/>
      <w:szCs w:val="32"/>
    </w:rPr>
  </w:style>
  <w:style w:type="paragraph" w:styleId="Ttulo2">
    <w:name w:val="heading 2"/>
    <w:basedOn w:val="Normal"/>
    <w:uiPriority w:val="1"/>
    <w:qFormat/>
    <w:pPr>
      <w:ind w:left="1281" w:hanging="360"/>
      <w:outlineLvl w:val="1"/>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281" w:hanging="360"/>
    </w:pPr>
  </w:style>
  <w:style w:type="paragraph" w:customStyle="1" w:styleId="TableParagraph">
    <w:name w:val="Table Paragraph"/>
    <w:basedOn w:val="Normal"/>
    <w:uiPriority w:val="1"/>
    <w:qFormat/>
    <w:pPr>
      <w:ind w:left="110"/>
    </w:pPr>
  </w:style>
  <w:style w:type="paragraph" w:customStyle="1" w:styleId="Default">
    <w:name w:val="Default"/>
    <w:rsid w:val="00C368D4"/>
    <w:pPr>
      <w:widowControl/>
      <w:adjustRightInd w:val="0"/>
    </w:pPr>
    <w:rPr>
      <w:rFonts w:ascii="Arial" w:hAnsi="Arial" w:cs="Arial"/>
      <w:color w:val="000000"/>
      <w:sz w:val="24"/>
      <w:szCs w:val="24"/>
      <w:lang w:val="es-CO"/>
    </w:rPr>
  </w:style>
  <w:style w:type="paragraph" w:styleId="NormalWeb">
    <w:name w:val="Normal (Web)"/>
    <w:basedOn w:val="Normal"/>
    <w:uiPriority w:val="99"/>
    <w:semiHidden/>
    <w:unhideWhenUsed/>
    <w:rsid w:val="00C7324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73248"/>
    <w:rPr>
      <w:b/>
      <w:bCs/>
    </w:rPr>
  </w:style>
  <w:style w:type="character" w:styleId="Hipervnculo">
    <w:name w:val="Hyperlink"/>
    <w:basedOn w:val="Fuentedeprrafopredeter"/>
    <w:uiPriority w:val="99"/>
    <w:unhideWhenUsed/>
    <w:rsid w:val="00C73248"/>
    <w:rPr>
      <w:color w:val="0000FF"/>
      <w:u w:val="single"/>
    </w:rPr>
  </w:style>
  <w:style w:type="paragraph" w:styleId="Encabezado">
    <w:name w:val="header"/>
    <w:basedOn w:val="Normal"/>
    <w:link w:val="EncabezadoCar"/>
    <w:uiPriority w:val="99"/>
    <w:unhideWhenUsed/>
    <w:rsid w:val="0046585E"/>
    <w:pPr>
      <w:tabs>
        <w:tab w:val="center" w:pos="4419"/>
        <w:tab w:val="right" w:pos="8838"/>
      </w:tabs>
    </w:pPr>
  </w:style>
  <w:style w:type="character" w:customStyle="1" w:styleId="EncabezadoCar">
    <w:name w:val="Encabezado Car"/>
    <w:basedOn w:val="Fuentedeprrafopredeter"/>
    <w:link w:val="Encabezado"/>
    <w:uiPriority w:val="99"/>
    <w:rsid w:val="0046585E"/>
    <w:rPr>
      <w:rFonts w:ascii="Calibri Light" w:eastAsia="Calibri Light" w:hAnsi="Calibri Light" w:cs="Calibri Light"/>
    </w:rPr>
  </w:style>
  <w:style w:type="paragraph" w:styleId="Piedepgina">
    <w:name w:val="footer"/>
    <w:basedOn w:val="Normal"/>
    <w:link w:val="PiedepginaCar"/>
    <w:uiPriority w:val="99"/>
    <w:unhideWhenUsed/>
    <w:rsid w:val="0046585E"/>
    <w:pPr>
      <w:tabs>
        <w:tab w:val="center" w:pos="4419"/>
        <w:tab w:val="right" w:pos="8838"/>
      </w:tabs>
    </w:pPr>
  </w:style>
  <w:style w:type="character" w:customStyle="1" w:styleId="PiedepginaCar">
    <w:name w:val="Pie de página Car"/>
    <w:basedOn w:val="Fuentedeprrafopredeter"/>
    <w:link w:val="Piedepgina"/>
    <w:uiPriority w:val="99"/>
    <w:rsid w:val="0046585E"/>
    <w:rPr>
      <w:rFonts w:ascii="Calibri Light" w:eastAsia="Calibri Light" w:hAnsi="Calibri Light" w:cs="Calibri Light"/>
    </w:rPr>
  </w:style>
  <w:style w:type="character" w:styleId="Nmerodepgina">
    <w:name w:val="page number"/>
    <w:basedOn w:val="Fuentedeprrafopredeter"/>
    <w:rsid w:val="005429EE"/>
  </w:style>
  <w:style w:type="paragraph" w:customStyle="1" w:styleId="rtejustify">
    <w:name w:val="rtejustify"/>
    <w:basedOn w:val="Normal"/>
    <w:rsid w:val="001908EE"/>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TtulodeTDC">
    <w:name w:val="TOC Heading"/>
    <w:basedOn w:val="Ttulo1"/>
    <w:next w:val="Normal"/>
    <w:uiPriority w:val="39"/>
    <w:unhideWhenUsed/>
    <w:qFormat/>
    <w:rsid w:val="000B32C0"/>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lang w:val="es-MX" w:eastAsia="es-MX"/>
    </w:rPr>
  </w:style>
  <w:style w:type="paragraph" w:styleId="TDC2">
    <w:name w:val="toc 2"/>
    <w:basedOn w:val="Normal"/>
    <w:next w:val="Normal"/>
    <w:autoRedefine/>
    <w:uiPriority w:val="39"/>
    <w:unhideWhenUsed/>
    <w:rsid w:val="00CD2FB0"/>
    <w:pPr>
      <w:widowControl/>
      <w:tabs>
        <w:tab w:val="left" w:pos="880"/>
        <w:tab w:val="right" w:leader="dot" w:pos="9950"/>
      </w:tabs>
      <w:autoSpaceDE/>
      <w:autoSpaceDN/>
      <w:spacing w:after="100" w:line="259" w:lineRule="auto"/>
    </w:pPr>
    <w:rPr>
      <w:rFonts w:asciiTheme="minorHAnsi" w:eastAsiaTheme="minorEastAsia" w:hAnsiTheme="minorHAnsi" w:cs="Times New Roman"/>
      <w:lang w:val="es-MX" w:eastAsia="es-MX"/>
    </w:rPr>
  </w:style>
  <w:style w:type="paragraph" w:styleId="TDC1">
    <w:name w:val="toc 1"/>
    <w:basedOn w:val="Normal"/>
    <w:next w:val="Normal"/>
    <w:autoRedefine/>
    <w:uiPriority w:val="39"/>
    <w:unhideWhenUsed/>
    <w:rsid w:val="00CD2FB0"/>
    <w:pPr>
      <w:widowControl/>
      <w:tabs>
        <w:tab w:val="left" w:pos="660"/>
        <w:tab w:val="right" w:leader="dot" w:pos="9950"/>
      </w:tabs>
      <w:autoSpaceDE/>
      <w:autoSpaceDN/>
      <w:spacing w:after="100" w:line="259" w:lineRule="auto"/>
    </w:pPr>
    <w:rPr>
      <w:rFonts w:asciiTheme="minorHAnsi" w:eastAsiaTheme="minorEastAsia" w:hAnsiTheme="minorHAnsi" w:cs="Times New Roman"/>
      <w:noProof/>
      <w:lang w:val="es-CO" w:eastAsia="es-MX"/>
    </w:rPr>
  </w:style>
  <w:style w:type="paragraph" w:styleId="TDC3">
    <w:name w:val="toc 3"/>
    <w:basedOn w:val="Normal"/>
    <w:next w:val="Normal"/>
    <w:autoRedefine/>
    <w:uiPriority w:val="39"/>
    <w:unhideWhenUsed/>
    <w:rsid w:val="000B32C0"/>
    <w:pPr>
      <w:widowControl/>
      <w:autoSpaceDE/>
      <w:autoSpaceDN/>
      <w:spacing w:after="100" w:line="259" w:lineRule="auto"/>
      <w:ind w:left="440"/>
    </w:pPr>
    <w:rPr>
      <w:rFonts w:asciiTheme="minorHAnsi" w:eastAsiaTheme="minorEastAsia" w:hAnsiTheme="minorHAnsi" w:cs="Times New Roman"/>
      <w:lang w:val="es-MX" w:eastAsia="es-MX"/>
    </w:rPr>
  </w:style>
  <w:style w:type="character" w:customStyle="1" w:styleId="UnresolvedMention">
    <w:name w:val="Unresolved Mention"/>
    <w:basedOn w:val="Fuentedeprrafopredeter"/>
    <w:uiPriority w:val="99"/>
    <w:semiHidden/>
    <w:unhideWhenUsed/>
    <w:rsid w:val="004B32B8"/>
    <w:rPr>
      <w:color w:val="605E5C"/>
      <w:shd w:val="clear" w:color="auto" w:fill="E1DFDD"/>
    </w:rPr>
  </w:style>
  <w:style w:type="character" w:styleId="Refdecomentario">
    <w:name w:val="annotation reference"/>
    <w:basedOn w:val="Fuentedeprrafopredeter"/>
    <w:uiPriority w:val="99"/>
    <w:semiHidden/>
    <w:unhideWhenUsed/>
    <w:rsid w:val="004B657F"/>
    <w:rPr>
      <w:sz w:val="16"/>
      <w:szCs w:val="16"/>
    </w:rPr>
  </w:style>
  <w:style w:type="paragraph" w:styleId="Textocomentario">
    <w:name w:val="annotation text"/>
    <w:basedOn w:val="Normal"/>
    <w:link w:val="TextocomentarioCar"/>
    <w:uiPriority w:val="99"/>
    <w:semiHidden/>
    <w:unhideWhenUsed/>
    <w:rsid w:val="004B657F"/>
    <w:rPr>
      <w:sz w:val="20"/>
      <w:szCs w:val="20"/>
    </w:rPr>
  </w:style>
  <w:style w:type="character" w:customStyle="1" w:styleId="TextocomentarioCar">
    <w:name w:val="Texto comentario Car"/>
    <w:basedOn w:val="Fuentedeprrafopredeter"/>
    <w:link w:val="Textocomentario"/>
    <w:uiPriority w:val="99"/>
    <w:semiHidden/>
    <w:rsid w:val="004B657F"/>
    <w:rPr>
      <w:rFonts w:ascii="Calibri Light" w:eastAsia="Calibri Light" w:hAnsi="Calibri Light" w:cs="Calibri Light"/>
      <w:sz w:val="20"/>
      <w:szCs w:val="20"/>
    </w:rPr>
  </w:style>
  <w:style w:type="paragraph" w:styleId="Asuntodelcomentario">
    <w:name w:val="annotation subject"/>
    <w:basedOn w:val="Textocomentario"/>
    <w:next w:val="Textocomentario"/>
    <w:link w:val="AsuntodelcomentarioCar"/>
    <w:uiPriority w:val="99"/>
    <w:semiHidden/>
    <w:unhideWhenUsed/>
    <w:rsid w:val="004B657F"/>
    <w:rPr>
      <w:b/>
      <w:bCs/>
    </w:rPr>
  </w:style>
  <w:style w:type="character" w:customStyle="1" w:styleId="AsuntodelcomentarioCar">
    <w:name w:val="Asunto del comentario Car"/>
    <w:basedOn w:val="TextocomentarioCar"/>
    <w:link w:val="Asuntodelcomentario"/>
    <w:uiPriority w:val="99"/>
    <w:semiHidden/>
    <w:rsid w:val="004B657F"/>
    <w:rPr>
      <w:rFonts w:ascii="Calibri Light" w:eastAsia="Calibri Light" w:hAnsi="Calibri Light" w:cs="Calibri Light"/>
      <w:b/>
      <w:bCs/>
      <w:sz w:val="20"/>
      <w:szCs w:val="20"/>
    </w:rPr>
  </w:style>
  <w:style w:type="paragraph" w:styleId="Textodeglobo">
    <w:name w:val="Balloon Text"/>
    <w:basedOn w:val="Normal"/>
    <w:link w:val="TextodegloboCar"/>
    <w:uiPriority w:val="99"/>
    <w:semiHidden/>
    <w:unhideWhenUsed/>
    <w:rsid w:val="004B657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657F"/>
    <w:rPr>
      <w:rFonts w:ascii="Segoe UI" w:eastAsia="Calibri Ligh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245577">
      <w:bodyDiv w:val="1"/>
      <w:marLeft w:val="0"/>
      <w:marRight w:val="0"/>
      <w:marTop w:val="0"/>
      <w:marBottom w:val="0"/>
      <w:divBdr>
        <w:top w:val="none" w:sz="0" w:space="0" w:color="auto"/>
        <w:left w:val="none" w:sz="0" w:space="0" w:color="auto"/>
        <w:bottom w:val="none" w:sz="0" w:space="0" w:color="auto"/>
        <w:right w:val="none" w:sz="0" w:space="0" w:color="auto"/>
      </w:divBdr>
      <w:divsChild>
        <w:div w:id="295179408">
          <w:marLeft w:val="0"/>
          <w:marRight w:val="0"/>
          <w:marTop w:val="0"/>
          <w:marBottom w:val="0"/>
          <w:divBdr>
            <w:top w:val="none" w:sz="0" w:space="0" w:color="auto"/>
            <w:left w:val="none" w:sz="0" w:space="0" w:color="auto"/>
            <w:bottom w:val="none" w:sz="0" w:space="0" w:color="auto"/>
            <w:right w:val="none" w:sz="0" w:space="0" w:color="auto"/>
          </w:divBdr>
        </w:div>
        <w:div w:id="1568683016">
          <w:marLeft w:val="0"/>
          <w:marRight w:val="0"/>
          <w:marTop w:val="0"/>
          <w:marBottom w:val="0"/>
          <w:divBdr>
            <w:top w:val="none" w:sz="0" w:space="0" w:color="auto"/>
            <w:left w:val="none" w:sz="0" w:space="0" w:color="auto"/>
            <w:bottom w:val="none" w:sz="0" w:space="0" w:color="auto"/>
            <w:right w:val="none" w:sz="0" w:space="0" w:color="auto"/>
          </w:divBdr>
        </w:div>
        <w:div w:id="920062363">
          <w:marLeft w:val="0"/>
          <w:marRight w:val="0"/>
          <w:marTop w:val="0"/>
          <w:marBottom w:val="0"/>
          <w:divBdr>
            <w:top w:val="none" w:sz="0" w:space="0" w:color="auto"/>
            <w:left w:val="none" w:sz="0" w:space="0" w:color="auto"/>
            <w:bottom w:val="none" w:sz="0" w:space="0" w:color="auto"/>
            <w:right w:val="none" w:sz="0" w:space="0" w:color="auto"/>
          </w:divBdr>
        </w:div>
        <w:div w:id="52118472">
          <w:marLeft w:val="0"/>
          <w:marRight w:val="0"/>
          <w:marTop w:val="0"/>
          <w:marBottom w:val="0"/>
          <w:divBdr>
            <w:top w:val="none" w:sz="0" w:space="0" w:color="auto"/>
            <w:left w:val="none" w:sz="0" w:space="0" w:color="auto"/>
            <w:bottom w:val="none" w:sz="0" w:space="0" w:color="auto"/>
            <w:right w:val="none" w:sz="0" w:space="0" w:color="auto"/>
          </w:divBdr>
        </w:div>
        <w:div w:id="1997107328">
          <w:marLeft w:val="0"/>
          <w:marRight w:val="0"/>
          <w:marTop w:val="0"/>
          <w:marBottom w:val="0"/>
          <w:divBdr>
            <w:top w:val="none" w:sz="0" w:space="0" w:color="auto"/>
            <w:left w:val="none" w:sz="0" w:space="0" w:color="auto"/>
            <w:bottom w:val="none" w:sz="0" w:space="0" w:color="auto"/>
            <w:right w:val="none" w:sz="0" w:space="0" w:color="auto"/>
          </w:divBdr>
        </w:div>
        <w:div w:id="151798474">
          <w:marLeft w:val="0"/>
          <w:marRight w:val="0"/>
          <w:marTop w:val="0"/>
          <w:marBottom w:val="0"/>
          <w:divBdr>
            <w:top w:val="none" w:sz="0" w:space="0" w:color="auto"/>
            <w:left w:val="none" w:sz="0" w:space="0" w:color="auto"/>
            <w:bottom w:val="none" w:sz="0" w:space="0" w:color="auto"/>
            <w:right w:val="none" w:sz="0" w:space="0" w:color="auto"/>
          </w:divBdr>
        </w:div>
        <w:div w:id="1570534500">
          <w:marLeft w:val="0"/>
          <w:marRight w:val="0"/>
          <w:marTop w:val="0"/>
          <w:marBottom w:val="0"/>
          <w:divBdr>
            <w:top w:val="none" w:sz="0" w:space="0" w:color="auto"/>
            <w:left w:val="none" w:sz="0" w:space="0" w:color="auto"/>
            <w:bottom w:val="none" w:sz="0" w:space="0" w:color="auto"/>
            <w:right w:val="none" w:sz="0" w:space="0" w:color="auto"/>
          </w:divBdr>
        </w:div>
        <w:div w:id="1548956424">
          <w:marLeft w:val="0"/>
          <w:marRight w:val="0"/>
          <w:marTop w:val="0"/>
          <w:marBottom w:val="0"/>
          <w:divBdr>
            <w:top w:val="none" w:sz="0" w:space="0" w:color="auto"/>
            <w:left w:val="none" w:sz="0" w:space="0" w:color="auto"/>
            <w:bottom w:val="none" w:sz="0" w:space="0" w:color="auto"/>
            <w:right w:val="none" w:sz="0" w:space="0" w:color="auto"/>
          </w:divBdr>
        </w:div>
        <w:div w:id="1587228300">
          <w:marLeft w:val="0"/>
          <w:marRight w:val="0"/>
          <w:marTop w:val="0"/>
          <w:marBottom w:val="0"/>
          <w:divBdr>
            <w:top w:val="none" w:sz="0" w:space="0" w:color="auto"/>
            <w:left w:val="none" w:sz="0" w:space="0" w:color="auto"/>
            <w:bottom w:val="none" w:sz="0" w:space="0" w:color="auto"/>
            <w:right w:val="none" w:sz="0" w:space="0" w:color="auto"/>
          </w:divBdr>
        </w:div>
        <w:div w:id="1419251139">
          <w:marLeft w:val="0"/>
          <w:marRight w:val="0"/>
          <w:marTop w:val="0"/>
          <w:marBottom w:val="0"/>
          <w:divBdr>
            <w:top w:val="none" w:sz="0" w:space="0" w:color="auto"/>
            <w:left w:val="none" w:sz="0" w:space="0" w:color="auto"/>
            <w:bottom w:val="none" w:sz="0" w:space="0" w:color="auto"/>
            <w:right w:val="none" w:sz="0" w:space="0" w:color="auto"/>
          </w:divBdr>
        </w:div>
        <w:div w:id="102724181">
          <w:marLeft w:val="0"/>
          <w:marRight w:val="0"/>
          <w:marTop w:val="0"/>
          <w:marBottom w:val="0"/>
          <w:divBdr>
            <w:top w:val="none" w:sz="0" w:space="0" w:color="auto"/>
            <w:left w:val="none" w:sz="0" w:space="0" w:color="auto"/>
            <w:bottom w:val="none" w:sz="0" w:space="0" w:color="auto"/>
            <w:right w:val="none" w:sz="0" w:space="0" w:color="auto"/>
          </w:divBdr>
        </w:div>
      </w:divsChild>
    </w:div>
    <w:div w:id="1297104303">
      <w:bodyDiv w:val="1"/>
      <w:marLeft w:val="0"/>
      <w:marRight w:val="0"/>
      <w:marTop w:val="0"/>
      <w:marBottom w:val="0"/>
      <w:divBdr>
        <w:top w:val="none" w:sz="0" w:space="0" w:color="auto"/>
        <w:left w:val="none" w:sz="0" w:space="0" w:color="auto"/>
        <w:bottom w:val="none" w:sz="0" w:space="0" w:color="auto"/>
        <w:right w:val="none" w:sz="0" w:space="0" w:color="auto"/>
      </w:divBdr>
      <w:divsChild>
        <w:div w:id="351610924">
          <w:marLeft w:val="0"/>
          <w:marRight w:val="0"/>
          <w:marTop w:val="0"/>
          <w:marBottom w:val="0"/>
          <w:divBdr>
            <w:top w:val="none" w:sz="0" w:space="0" w:color="auto"/>
            <w:left w:val="none" w:sz="0" w:space="0" w:color="auto"/>
            <w:bottom w:val="none" w:sz="0" w:space="0" w:color="auto"/>
            <w:right w:val="none" w:sz="0" w:space="0" w:color="auto"/>
          </w:divBdr>
        </w:div>
        <w:div w:id="795678115">
          <w:marLeft w:val="0"/>
          <w:marRight w:val="0"/>
          <w:marTop w:val="0"/>
          <w:marBottom w:val="0"/>
          <w:divBdr>
            <w:top w:val="none" w:sz="0" w:space="0" w:color="auto"/>
            <w:left w:val="none" w:sz="0" w:space="0" w:color="auto"/>
            <w:bottom w:val="none" w:sz="0" w:space="0" w:color="auto"/>
            <w:right w:val="none" w:sz="0" w:space="0" w:color="auto"/>
          </w:divBdr>
        </w:div>
        <w:div w:id="426342989">
          <w:marLeft w:val="0"/>
          <w:marRight w:val="0"/>
          <w:marTop w:val="0"/>
          <w:marBottom w:val="0"/>
          <w:divBdr>
            <w:top w:val="none" w:sz="0" w:space="0" w:color="auto"/>
            <w:left w:val="none" w:sz="0" w:space="0" w:color="auto"/>
            <w:bottom w:val="none" w:sz="0" w:space="0" w:color="auto"/>
            <w:right w:val="none" w:sz="0" w:space="0" w:color="auto"/>
          </w:divBdr>
        </w:div>
        <w:div w:id="279385059">
          <w:marLeft w:val="0"/>
          <w:marRight w:val="0"/>
          <w:marTop w:val="0"/>
          <w:marBottom w:val="0"/>
          <w:divBdr>
            <w:top w:val="none" w:sz="0" w:space="0" w:color="auto"/>
            <w:left w:val="none" w:sz="0" w:space="0" w:color="auto"/>
            <w:bottom w:val="none" w:sz="0" w:space="0" w:color="auto"/>
            <w:right w:val="none" w:sz="0" w:space="0" w:color="auto"/>
          </w:divBdr>
        </w:div>
        <w:div w:id="1900171422">
          <w:marLeft w:val="0"/>
          <w:marRight w:val="0"/>
          <w:marTop w:val="0"/>
          <w:marBottom w:val="0"/>
          <w:divBdr>
            <w:top w:val="none" w:sz="0" w:space="0" w:color="auto"/>
            <w:left w:val="none" w:sz="0" w:space="0" w:color="auto"/>
            <w:bottom w:val="none" w:sz="0" w:space="0" w:color="auto"/>
            <w:right w:val="none" w:sz="0" w:space="0" w:color="auto"/>
          </w:divBdr>
        </w:div>
        <w:div w:id="1817526939">
          <w:marLeft w:val="0"/>
          <w:marRight w:val="0"/>
          <w:marTop w:val="0"/>
          <w:marBottom w:val="0"/>
          <w:divBdr>
            <w:top w:val="none" w:sz="0" w:space="0" w:color="auto"/>
            <w:left w:val="none" w:sz="0" w:space="0" w:color="auto"/>
            <w:bottom w:val="none" w:sz="0" w:space="0" w:color="auto"/>
            <w:right w:val="none" w:sz="0" w:space="0" w:color="auto"/>
          </w:divBdr>
        </w:div>
      </w:divsChild>
    </w:div>
    <w:div w:id="1448238642">
      <w:bodyDiv w:val="1"/>
      <w:marLeft w:val="0"/>
      <w:marRight w:val="0"/>
      <w:marTop w:val="0"/>
      <w:marBottom w:val="0"/>
      <w:divBdr>
        <w:top w:val="none" w:sz="0" w:space="0" w:color="auto"/>
        <w:left w:val="none" w:sz="0" w:space="0" w:color="auto"/>
        <w:bottom w:val="none" w:sz="0" w:space="0" w:color="auto"/>
        <w:right w:val="none" w:sz="0" w:space="0" w:color="auto"/>
      </w:divBdr>
    </w:div>
    <w:div w:id="1480806400">
      <w:bodyDiv w:val="1"/>
      <w:marLeft w:val="0"/>
      <w:marRight w:val="0"/>
      <w:marTop w:val="0"/>
      <w:marBottom w:val="0"/>
      <w:divBdr>
        <w:top w:val="none" w:sz="0" w:space="0" w:color="auto"/>
        <w:left w:val="none" w:sz="0" w:space="0" w:color="auto"/>
        <w:bottom w:val="none" w:sz="0" w:space="0" w:color="auto"/>
        <w:right w:val="none" w:sz="0" w:space="0" w:color="auto"/>
      </w:divBdr>
    </w:div>
    <w:div w:id="1733383174">
      <w:bodyDiv w:val="1"/>
      <w:marLeft w:val="0"/>
      <w:marRight w:val="0"/>
      <w:marTop w:val="0"/>
      <w:marBottom w:val="0"/>
      <w:divBdr>
        <w:top w:val="none" w:sz="0" w:space="0" w:color="auto"/>
        <w:left w:val="none" w:sz="0" w:space="0" w:color="auto"/>
        <w:bottom w:val="none" w:sz="0" w:space="0" w:color="auto"/>
        <w:right w:val="none" w:sz="0" w:space="0" w:color="auto"/>
      </w:divBdr>
      <w:divsChild>
        <w:div w:id="1028331721">
          <w:marLeft w:val="0"/>
          <w:marRight w:val="0"/>
          <w:marTop w:val="0"/>
          <w:marBottom w:val="0"/>
          <w:divBdr>
            <w:top w:val="none" w:sz="0" w:space="0" w:color="auto"/>
            <w:left w:val="none" w:sz="0" w:space="0" w:color="auto"/>
            <w:bottom w:val="none" w:sz="0" w:space="0" w:color="auto"/>
            <w:right w:val="none" w:sz="0" w:space="0" w:color="auto"/>
          </w:divBdr>
        </w:div>
        <w:div w:id="1800996182">
          <w:marLeft w:val="0"/>
          <w:marRight w:val="0"/>
          <w:marTop w:val="0"/>
          <w:marBottom w:val="0"/>
          <w:divBdr>
            <w:top w:val="none" w:sz="0" w:space="0" w:color="auto"/>
            <w:left w:val="none" w:sz="0" w:space="0" w:color="auto"/>
            <w:bottom w:val="none" w:sz="0" w:space="0" w:color="auto"/>
            <w:right w:val="none" w:sz="0" w:space="0" w:color="auto"/>
          </w:divBdr>
        </w:div>
        <w:div w:id="1116873939">
          <w:marLeft w:val="0"/>
          <w:marRight w:val="0"/>
          <w:marTop w:val="0"/>
          <w:marBottom w:val="0"/>
          <w:divBdr>
            <w:top w:val="none" w:sz="0" w:space="0" w:color="auto"/>
            <w:left w:val="none" w:sz="0" w:space="0" w:color="auto"/>
            <w:bottom w:val="none" w:sz="0" w:space="0" w:color="auto"/>
            <w:right w:val="none" w:sz="0" w:space="0" w:color="auto"/>
          </w:divBdr>
        </w:div>
        <w:div w:id="1031415216">
          <w:marLeft w:val="0"/>
          <w:marRight w:val="0"/>
          <w:marTop w:val="0"/>
          <w:marBottom w:val="0"/>
          <w:divBdr>
            <w:top w:val="none" w:sz="0" w:space="0" w:color="auto"/>
            <w:left w:val="none" w:sz="0" w:space="0" w:color="auto"/>
            <w:bottom w:val="none" w:sz="0" w:space="0" w:color="auto"/>
            <w:right w:val="none" w:sz="0" w:space="0" w:color="auto"/>
          </w:divBdr>
        </w:div>
        <w:div w:id="1495338640">
          <w:marLeft w:val="0"/>
          <w:marRight w:val="0"/>
          <w:marTop w:val="0"/>
          <w:marBottom w:val="0"/>
          <w:divBdr>
            <w:top w:val="none" w:sz="0" w:space="0" w:color="auto"/>
            <w:left w:val="none" w:sz="0" w:space="0" w:color="auto"/>
            <w:bottom w:val="none" w:sz="0" w:space="0" w:color="auto"/>
            <w:right w:val="none" w:sz="0" w:space="0" w:color="auto"/>
          </w:divBdr>
        </w:div>
        <w:div w:id="980381543">
          <w:marLeft w:val="0"/>
          <w:marRight w:val="0"/>
          <w:marTop w:val="0"/>
          <w:marBottom w:val="0"/>
          <w:divBdr>
            <w:top w:val="none" w:sz="0" w:space="0" w:color="auto"/>
            <w:left w:val="none" w:sz="0" w:space="0" w:color="auto"/>
            <w:bottom w:val="none" w:sz="0" w:space="0" w:color="auto"/>
            <w:right w:val="none" w:sz="0" w:space="0" w:color="auto"/>
          </w:divBdr>
        </w:div>
      </w:divsChild>
    </w:div>
    <w:div w:id="2062557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m.gov.co" TargetMode="External"/><Relationship Id="rId18" Type="http://schemas.openxmlformats.org/officeDocument/2006/relationships/image" Target="media/image7.png"/><Relationship Id="rId26" Type="http://schemas.openxmlformats.org/officeDocument/2006/relationships/hyperlink" Target="http://www.slideshare.net/AgenciaNaldeMineria/presentations"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finicion.de/derecho" TargetMode="External"/><Relationship Id="rId17" Type="http://schemas.openxmlformats.org/officeDocument/2006/relationships/hyperlink" Target="https://www.facebook.com/agencianacionalmineria/" TargetMode="External"/><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linkedin.com/company/agencia-nacional-de-miner-a"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youtube.com/anmcolombia"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ontactenos@anm.gov.co" TargetMode="Externa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twitter.com/anmcolombia/" TargetMode="Externa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plus.google.com/114517284344333253085/posts" TargetMode="External"/><Relationship Id="rId27" Type="http://schemas.openxmlformats.org/officeDocument/2006/relationships/image" Target="media/image11.pn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hyperlink" Target="http://www.anm.gov.co" TargetMode="External"/><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hyperlink" Target="http://www.anm.gov.co" TargetMode="External"/><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hyperlink" Target="http://www.anm.gov.co" TargetMode="External"/><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A96E0-0D32-47CD-A367-4C135608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4644</Words>
  <Characters>25546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Yadira Jeimit Escobar Chaparro</dc:creator>
  <cp:lastModifiedBy>Ericsson Rafael Ricardo Moreno</cp:lastModifiedBy>
  <cp:revision>2</cp:revision>
  <cp:lastPrinted>2019-03-11T17:01:00Z</cp:lastPrinted>
  <dcterms:created xsi:type="dcterms:W3CDTF">2020-03-30T22:28:00Z</dcterms:created>
  <dcterms:modified xsi:type="dcterms:W3CDTF">2020-03-30T22:28:00Z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2017-10-31T00:00:00Z</vt:filetime>
  </property>
  <property fmtid="{D5CDD505-2E9C-101B-9397-08002B2CF9AE}" pid="3" name="Creator">
    <vt:lpwstr>Microsoft Word</vt:lpwstr>
  </property>
  <property fmtid="{D5CDD505-2E9C-101B-9397-08002B2CF9AE}" pid="4" name="LastSaved">
    <vt:filetime>2018-01-22T00:00:00Z</vt:filetime>
  </property>
</Properties>
</file>